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C" w:rsidRDefault="00EE445C" w:rsidP="00EE445C">
      <w:pPr>
        <w:rPr>
          <w:rFonts w:ascii="Felix Titling" w:eastAsia="Times New Roman" w:hAnsi="Felix Titling" w:cs="Times New Roman"/>
          <w:color w:val="000000"/>
        </w:rPr>
      </w:pPr>
    </w:p>
    <w:p w:rsidR="00356CF2" w:rsidRPr="005F0D2E" w:rsidRDefault="00356CF2" w:rsidP="00EE445C">
      <w:pPr>
        <w:rPr>
          <w:rFonts w:ascii="Felix Titling" w:eastAsia="Times New Roman" w:hAnsi="Felix Titling" w:cs="Times New Roman"/>
          <w:color w:val="000000"/>
          <w:sz w:val="8"/>
          <w:szCs w:val="8"/>
        </w:rPr>
      </w:pPr>
    </w:p>
    <w:p w:rsidR="00356CF2" w:rsidRPr="00741808" w:rsidRDefault="0032326A"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6th Annual</w:t>
      </w:r>
    </w:p>
    <w:p w:rsidR="00EE445C" w:rsidRPr="00741808" w:rsidRDefault="00EE445C"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JAPAN BOWL</w:t>
      </w:r>
      <w:r w:rsidRPr="00741808">
        <w:rPr>
          <w:rFonts w:ascii="Times New Roman" w:hAnsi="Times New Roman" w:cs="Times New Roman"/>
          <w:b/>
          <w:color w:val="000099"/>
          <w:sz w:val="56"/>
          <w:szCs w:val="56"/>
          <w:vertAlign w:val="superscript"/>
          <w14:shadow w14:blurRad="50800" w14:dist="38100" w14:dir="2700000" w14:sx="100000" w14:sy="100000" w14:kx="0" w14:ky="0" w14:algn="tl">
            <w14:srgbClr w14:val="000000">
              <w14:alpha w14:val="60000"/>
            </w14:srgbClr>
          </w14:shadow>
        </w:rPr>
        <w:t>®</w:t>
      </w:r>
      <w:r w:rsidR="008D682A"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 xml:space="preserve"> OF CALIFORNIA</w:t>
      </w:r>
    </w:p>
    <w:p w:rsidR="00EE445C" w:rsidRPr="00741808" w:rsidRDefault="00EE445C"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TEAM STUDY GUIDE</w:t>
      </w:r>
    </w:p>
    <w:p w:rsidR="001861DF" w:rsidRPr="00741808" w:rsidRDefault="001861DF" w:rsidP="00EE445C">
      <w:pPr>
        <w:autoSpaceDE w:val="0"/>
        <w:autoSpaceDN w:val="0"/>
        <w:adjustRightInd w:val="0"/>
        <w:jc w:val="center"/>
        <w:outlineLvl w:val="0"/>
        <w:rPr>
          <w:rFonts w:ascii="Times New Roman" w:hAnsi="Times New Roman" w:cs="Times New Roman"/>
          <w:b/>
          <w:color w:val="000099"/>
          <w:sz w:val="16"/>
          <w:szCs w:val="16"/>
          <w14:shadow w14:blurRad="50800" w14:dist="38100" w14:dir="2700000" w14:sx="100000" w14:sy="100000" w14:kx="0" w14:ky="0" w14:algn="tl">
            <w14:srgbClr w14:val="000000">
              <w14:alpha w14:val="60000"/>
            </w14:srgbClr>
          </w14:shadow>
        </w:rPr>
      </w:pPr>
    </w:p>
    <w:p w:rsidR="00EE445C" w:rsidRPr="00741808" w:rsidRDefault="00EE445C" w:rsidP="00EE445C">
      <w:pPr>
        <w:tabs>
          <w:tab w:val="left" w:pos="5850"/>
        </w:tabs>
        <w:autoSpaceDE w:val="0"/>
        <w:autoSpaceDN w:val="0"/>
        <w:adjustRightInd w:val="0"/>
        <w:ind w:right="320"/>
        <w:jc w:val="center"/>
        <w:outlineLvl w:val="0"/>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741808">
        <w:rPr>
          <w:rFonts w:ascii="Times New Roman" w:hAnsi="Times New Roman" w:cs="Times New Roman"/>
          <w:b/>
          <w:noProof/>
          <w:sz w:val="28"/>
          <w:szCs w:val="28"/>
        </w:rPr>
        <w:drawing>
          <wp:inline distT="0" distB="0" distL="0" distR="0">
            <wp:extent cx="2678350" cy="4046222"/>
            <wp:effectExtent l="19050" t="0" r="7700" b="0"/>
            <wp:docPr id="1" name="Picture 0"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ji-kun sakura  (2).jpg"/>
                    <pic:cNvPicPr/>
                  </pic:nvPicPr>
                  <pic:blipFill>
                    <a:blip r:embed="rId8" cstate="print"/>
                    <a:stretch>
                      <a:fillRect/>
                    </a:stretch>
                  </pic:blipFill>
                  <pic:spPr>
                    <a:xfrm>
                      <a:off x="0" y="0"/>
                      <a:ext cx="2683042" cy="4053310"/>
                    </a:xfrm>
                    <a:prstGeom prst="rect">
                      <a:avLst/>
                    </a:prstGeom>
                  </pic:spPr>
                </pic:pic>
              </a:graphicData>
            </a:graphic>
          </wp:inline>
        </w:drawing>
      </w:r>
      <w:r w:rsidR="00D73F41" w:rsidRPr="00741808">
        <w:rPr>
          <w:rFonts w:ascii="Times New Roman" w:hAnsi="Times New Roman" w:cs="Times New Roman"/>
          <w:b/>
          <w:sz w:val="28"/>
          <w:szCs w:val="28"/>
          <w14:shadow w14:blurRad="50800" w14:dist="38100" w14:dir="2700000" w14:sx="100000" w14:sy="100000" w14:kx="0" w14:ky="0" w14:algn="tl">
            <w14:srgbClr w14:val="000000">
              <w14:alpha w14:val="60000"/>
            </w14:srgbClr>
          </w14:shadow>
        </w:rPr>
        <w:t>©</w:t>
      </w:r>
    </w:p>
    <w:p w:rsidR="001861DF" w:rsidRPr="00741808" w:rsidRDefault="001861DF" w:rsidP="00EE445C">
      <w:pPr>
        <w:tabs>
          <w:tab w:val="left" w:pos="5850"/>
        </w:tabs>
        <w:autoSpaceDE w:val="0"/>
        <w:autoSpaceDN w:val="0"/>
        <w:adjustRightInd w:val="0"/>
        <w:ind w:right="320"/>
        <w:jc w:val="center"/>
        <w:outlineLvl w:val="0"/>
        <w:rPr>
          <w:rFonts w:ascii="Times New Roman" w:hAnsi="Times New Roman" w:cs="Times New Roman"/>
          <w:b/>
          <w:color w:val="973735"/>
          <w:sz w:val="16"/>
          <w:szCs w:val="16"/>
          <w14:shadow w14:blurRad="50800" w14:dist="38100" w14:dir="2700000" w14:sx="100000" w14:sy="100000" w14:kx="0" w14:ky="0" w14:algn="tl">
            <w14:srgbClr w14:val="000000">
              <w14:alpha w14:val="60000"/>
            </w14:srgbClr>
          </w14:shadow>
        </w:rPr>
      </w:pPr>
    </w:p>
    <w:p w:rsidR="0032326A" w:rsidRDefault="008D682A" w:rsidP="00264399">
      <w:pPr>
        <w:tabs>
          <w:tab w:val="left" w:pos="5850"/>
        </w:tabs>
        <w:autoSpaceDE w:val="0"/>
        <w:autoSpaceDN w:val="0"/>
        <w:adjustRightInd w:val="0"/>
        <w:spacing w:after="120"/>
        <w:ind w:right="320"/>
        <w:jc w:val="center"/>
        <w:outlineLvl w:val="0"/>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t xml:space="preserve"> </w:t>
      </w:r>
    </w:p>
    <w:p w:rsidR="00EE445C" w:rsidRPr="00741808" w:rsidRDefault="008D682A" w:rsidP="00264399">
      <w:pPr>
        <w:tabs>
          <w:tab w:val="left" w:pos="5850"/>
        </w:tabs>
        <w:autoSpaceDE w:val="0"/>
        <w:autoSpaceDN w:val="0"/>
        <w:adjustRightInd w:val="0"/>
        <w:spacing w:after="120"/>
        <w:ind w:right="320"/>
        <w:jc w:val="center"/>
        <w:outlineLvl w:val="0"/>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 xml:space="preserve">Japan </w:t>
      </w:r>
      <w:r w:rsidR="00EE445C"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America Society</w:t>
      </w:r>
      <w:r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 xml:space="preserve"> of Southern California</w:t>
      </w:r>
    </w:p>
    <w:p w:rsidR="00FA509B" w:rsidRPr="001861DF" w:rsidRDefault="00FA509B" w:rsidP="00FA509B">
      <w:pPr>
        <w:autoSpaceDE w:val="0"/>
        <w:autoSpaceDN w:val="0"/>
        <w:adjustRightInd w:val="0"/>
        <w:spacing w:after="0"/>
        <w:ind w:left="360" w:firstLine="0"/>
        <w:jc w:val="left"/>
        <w:rPr>
          <w:rFonts w:ascii="Constantia" w:hAnsi="Constantia"/>
          <w:b/>
          <w:sz w:val="24"/>
          <w:szCs w:val="24"/>
        </w:rPr>
      </w:pPr>
    </w:p>
    <w:p w:rsidR="0032326A" w:rsidRDefault="0032326A">
      <w:pPr>
        <w:spacing w:after="200" w:line="276" w:lineRule="auto"/>
        <w:ind w:left="0" w:firstLine="0"/>
        <w:jc w:val="left"/>
        <w:rPr>
          <w:rFonts w:ascii="Helvetica Condensed" w:eastAsia="Times New Roman" w:hAnsi="Helvetica Condensed" w:cs="Times New Roman"/>
          <w:b/>
          <w:bCs/>
          <w:color w:val="000000"/>
          <w:sz w:val="36"/>
          <w:szCs w:val="36"/>
        </w:rPr>
      </w:pPr>
      <w:r>
        <w:rPr>
          <w:rFonts w:ascii="Helvetica Condensed" w:eastAsia="Times New Roman" w:hAnsi="Helvetica Condensed" w:cs="Times New Roman"/>
          <w:b/>
          <w:bCs/>
          <w:color w:val="000000"/>
          <w:sz w:val="36"/>
          <w:szCs w:val="36"/>
        </w:rPr>
        <w:br w:type="page"/>
      </w:r>
    </w:p>
    <w:p w:rsidR="00D75378" w:rsidRPr="00741808" w:rsidRDefault="00D75378" w:rsidP="00EE445C">
      <w:pPr>
        <w:jc w:val="center"/>
        <w:rPr>
          <w:rFonts w:ascii="Times New Roman" w:eastAsia="Times New Roman" w:hAnsi="Times New Roman" w:cs="Times New Roman"/>
          <w:b/>
          <w:bCs/>
          <w:color w:val="000000"/>
          <w:sz w:val="36"/>
          <w:szCs w:val="36"/>
        </w:rPr>
      </w:pPr>
      <w:r w:rsidRPr="00741808">
        <w:rPr>
          <w:rFonts w:ascii="Times New Roman" w:eastAsia="Times New Roman" w:hAnsi="Times New Roman" w:cs="Times New Roman"/>
          <w:b/>
          <w:bCs/>
          <w:color w:val="000000"/>
          <w:sz w:val="36"/>
          <w:szCs w:val="36"/>
        </w:rPr>
        <w:lastRenderedPageBreak/>
        <w:t>About the Team Study Guide</w:t>
      </w:r>
    </w:p>
    <w:p w:rsidR="00D75378" w:rsidRPr="00741808" w:rsidRDefault="00D75378" w:rsidP="00D75378">
      <w:pPr>
        <w:jc w:val="left"/>
        <w:rPr>
          <w:rFonts w:ascii="Times New Roman" w:eastAsia="Times New Roman" w:hAnsi="Times New Roman" w:cs="Times New Roman"/>
          <w:b/>
          <w:bCs/>
          <w:color w:val="000000"/>
          <w:sz w:val="16"/>
          <w:szCs w:val="16"/>
        </w:rPr>
      </w:pPr>
    </w:p>
    <w:p w:rsidR="00D75378" w:rsidRPr="00741808" w:rsidRDefault="00D75378" w:rsidP="00741808">
      <w:pPr>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This is </w:t>
      </w:r>
      <w:r w:rsidR="008D682A" w:rsidRPr="00741808">
        <w:rPr>
          <w:rFonts w:ascii="Times New Roman" w:eastAsia="Times New Roman" w:hAnsi="Times New Roman" w:cs="Times New Roman"/>
          <w:bCs/>
          <w:color w:val="000000"/>
          <w:sz w:val="24"/>
          <w:szCs w:val="24"/>
        </w:rPr>
        <w:t xml:space="preserve">a short version of the </w:t>
      </w:r>
      <w:r w:rsidRPr="00741808">
        <w:rPr>
          <w:rFonts w:ascii="Times New Roman" w:eastAsia="Times New Roman" w:hAnsi="Times New Roman" w:cs="Times New Roman"/>
          <w:bCs/>
          <w:color w:val="000000"/>
          <w:sz w:val="24"/>
          <w:szCs w:val="24"/>
        </w:rPr>
        <w:t>Japan Bowl</w:t>
      </w:r>
      <w:r w:rsidR="008D682A" w:rsidRPr="00741808">
        <w:rPr>
          <w:rFonts w:ascii="Times New Roman" w:eastAsia="Times New Roman" w:hAnsi="Times New Roman" w:cs="Times New Roman"/>
          <w:bCs/>
          <w:color w:val="000000"/>
          <w:sz w:val="24"/>
          <w:szCs w:val="24"/>
        </w:rPr>
        <w:t xml:space="preserve"> of California</w:t>
      </w:r>
      <w:r w:rsidRPr="00741808">
        <w:rPr>
          <w:rFonts w:ascii="Times New Roman" w:eastAsia="Times New Roman" w:hAnsi="Times New Roman" w:cs="Times New Roman"/>
          <w:bCs/>
          <w:color w:val="000000"/>
          <w:sz w:val="24"/>
          <w:szCs w:val="24"/>
        </w:rPr>
        <w:t xml:space="preserve">'s </w:t>
      </w:r>
      <w:r w:rsidRPr="00741808">
        <w:rPr>
          <w:rFonts w:ascii="Times New Roman" w:eastAsia="Times New Roman" w:hAnsi="Times New Roman" w:cs="Times New Roman"/>
          <w:bCs/>
          <w:i/>
          <w:color w:val="000000"/>
          <w:sz w:val="24"/>
          <w:szCs w:val="24"/>
        </w:rPr>
        <w:t xml:space="preserve">Official </w:t>
      </w:r>
      <w:r w:rsidR="0090763C" w:rsidRPr="00741808">
        <w:rPr>
          <w:rFonts w:ascii="Times New Roman" w:eastAsia="Times New Roman" w:hAnsi="Times New Roman" w:cs="Times New Roman"/>
          <w:bCs/>
          <w:i/>
          <w:color w:val="000000"/>
          <w:sz w:val="24"/>
          <w:szCs w:val="24"/>
        </w:rPr>
        <w:t xml:space="preserve">Competition </w:t>
      </w:r>
      <w:r w:rsidRPr="00741808">
        <w:rPr>
          <w:rFonts w:ascii="Times New Roman" w:eastAsia="Times New Roman" w:hAnsi="Times New Roman" w:cs="Times New Roman"/>
          <w:bCs/>
          <w:i/>
          <w:color w:val="000000"/>
          <w:sz w:val="24"/>
          <w:szCs w:val="24"/>
        </w:rPr>
        <w:t>Guide</w:t>
      </w:r>
      <w:r w:rsidRPr="00741808">
        <w:rPr>
          <w:rFonts w:ascii="Times New Roman" w:eastAsia="Times New Roman" w:hAnsi="Times New Roman" w:cs="Times New Roman"/>
          <w:bCs/>
          <w:color w:val="000000"/>
          <w:sz w:val="24"/>
          <w:szCs w:val="24"/>
        </w:rPr>
        <w:t xml:space="preserve">. </w:t>
      </w:r>
    </w:p>
    <w:p w:rsidR="00D75378" w:rsidRPr="00741808" w:rsidRDefault="00D75378"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It includes the lists of topics, both language and non-language, that will be covered at the 2018 </w:t>
      </w:r>
      <w:r w:rsidR="0032326A">
        <w:rPr>
          <w:rFonts w:ascii="Times New Roman" w:eastAsia="Times New Roman" w:hAnsi="Times New Roman" w:cs="Times New Roman"/>
          <w:bCs/>
          <w:color w:val="000000"/>
          <w:sz w:val="24"/>
          <w:szCs w:val="24"/>
        </w:rPr>
        <w:t>6</w:t>
      </w:r>
      <w:r w:rsidR="0032326A" w:rsidRPr="00741808">
        <w:rPr>
          <w:rFonts w:ascii="Times New Roman" w:eastAsia="Times New Roman" w:hAnsi="Times New Roman" w:cs="Times New Roman"/>
          <w:bCs/>
          <w:color w:val="000000"/>
          <w:sz w:val="24"/>
          <w:szCs w:val="24"/>
          <w:vertAlign w:val="superscript"/>
        </w:rPr>
        <w:t>th</w:t>
      </w:r>
      <w:r w:rsidR="0032326A">
        <w:rPr>
          <w:rFonts w:ascii="Times New Roman" w:eastAsia="Times New Roman" w:hAnsi="Times New Roman" w:cs="Times New Roman"/>
          <w:bCs/>
          <w:color w:val="000000"/>
          <w:sz w:val="24"/>
          <w:szCs w:val="24"/>
        </w:rPr>
        <w:t xml:space="preserve"> Annual </w:t>
      </w:r>
      <w:r w:rsidRPr="00741808">
        <w:rPr>
          <w:rFonts w:ascii="Times New Roman" w:eastAsia="Times New Roman" w:hAnsi="Times New Roman" w:cs="Times New Roman"/>
          <w:bCs/>
          <w:color w:val="000000"/>
          <w:sz w:val="24"/>
          <w:szCs w:val="24"/>
        </w:rPr>
        <w:t>Japan Bowl</w:t>
      </w:r>
      <w:r w:rsidR="00850646" w:rsidRPr="00741808">
        <w:rPr>
          <w:rFonts w:ascii="Times New Roman" w:eastAsia="Times New Roman" w:hAnsi="Times New Roman" w:cs="Times New Roman"/>
          <w:bCs/>
          <w:color w:val="000000"/>
          <w:sz w:val="24"/>
          <w:szCs w:val="24"/>
        </w:rPr>
        <w:t xml:space="preserve"> of California</w:t>
      </w:r>
      <w:r w:rsidRPr="00741808">
        <w:rPr>
          <w:rFonts w:ascii="Times New Roman" w:eastAsia="Times New Roman" w:hAnsi="Times New Roman" w:cs="Times New Roman"/>
          <w:bCs/>
          <w:color w:val="000000"/>
          <w:sz w:val="24"/>
          <w:szCs w:val="24"/>
        </w:rPr>
        <w:t xml:space="preserve">, as well as the required </w:t>
      </w:r>
      <w:r w:rsidRPr="00741808">
        <w:rPr>
          <w:rFonts w:ascii="Times New Roman" w:eastAsia="Times New Roman" w:hAnsi="Times New Roman" w:cs="Times New Roman"/>
          <w:bCs/>
          <w:i/>
          <w:color w:val="000000"/>
          <w:sz w:val="24"/>
          <w:szCs w:val="24"/>
        </w:rPr>
        <w:t>Kanji</w:t>
      </w:r>
      <w:r w:rsidRPr="00741808">
        <w:rPr>
          <w:rFonts w:ascii="Times New Roman" w:eastAsia="Times New Roman" w:hAnsi="Times New Roman" w:cs="Times New Roman"/>
          <w:bCs/>
          <w:color w:val="000000"/>
          <w:sz w:val="24"/>
          <w:szCs w:val="24"/>
        </w:rPr>
        <w:t xml:space="preserve"> and other language lists. </w:t>
      </w:r>
    </w:p>
    <w:p w:rsidR="00AB726E" w:rsidRPr="00741808" w:rsidRDefault="001942E3"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Section 1.0</w:t>
      </w:r>
      <w:r w:rsidR="00470BFD" w:rsidRPr="00741808">
        <w:rPr>
          <w:rFonts w:ascii="Times New Roman" w:eastAsia="Times New Roman" w:hAnsi="Times New Roman" w:cs="Times New Roman"/>
          <w:bCs/>
          <w:color w:val="000000"/>
          <w:sz w:val="24"/>
          <w:szCs w:val="24"/>
        </w:rPr>
        <w:t xml:space="preserve"> </w:t>
      </w:r>
      <w:r w:rsidR="00946C7D" w:rsidRPr="00741808">
        <w:rPr>
          <w:rFonts w:ascii="Times New Roman" w:eastAsia="Times New Roman" w:hAnsi="Times New Roman" w:cs="Times New Roman"/>
          <w:bCs/>
          <w:color w:val="000000"/>
          <w:sz w:val="24"/>
          <w:szCs w:val="24"/>
        </w:rPr>
        <w:t xml:space="preserve">explains </w:t>
      </w:r>
      <w:r w:rsidR="00470BFD" w:rsidRPr="00741808">
        <w:rPr>
          <w:rFonts w:ascii="Times New Roman" w:eastAsia="Times New Roman" w:hAnsi="Times New Roman" w:cs="Times New Roman"/>
          <w:bCs/>
          <w:color w:val="000000"/>
          <w:sz w:val="24"/>
          <w:szCs w:val="24"/>
        </w:rPr>
        <w:t xml:space="preserve">the topics that will be covered at all levels. </w:t>
      </w:r>
      <w:r w:rsidR="00946C7D" w:rsidRPr="00741808">
        <w:rPr>
          <w:rFonts w:ascii="Times New Roman" w:eastAsia="Times New Roman" w:hAnsi="Times New Roman" w:cs="Times New Roman"/>
          <w:bCs/>
          <w:color w:val="000000"/>
          <w:sz w:val="24"/>
          <w:szCs w:val="24"/>
        </w:rPr>
        <w:t xml:space="preserve"> </w:t>
      </w:r>
      <w:r w:rsidR="0090763C" w:rsidRPr="00741808">
        <w:rPr>
          <w:rFonts w:ascii="Times New Roman" w:eastAsia="Times New Roman" w:hAnsi="Times New Roman" w:cs="Times New Roman"/>
          <w:bCs/>
          <w:color w:val="000000"/>
          <w:sz w:val="24"/>
          <w:szCs w:val="24"/>
        </w:rPr>
        <w:t>All competitors should read Section 1.0.</w:t>
      </w:r>
    </w:p>
    <w:p w:rsidR="0090763C" w:rsidRPr="00741808" w:rsidRDefault="00470BFD"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After that, i</w:t>
      </w:r>
      <w:r w:rsidR="003A5043" w:rsidRPr="00741808">
        <w:rPr>
          <w:rFonts w:ascii="Times New Roman" w:eastAsia="Times New Roman" w:hAnsi="Times New Roman" w:cs="Times New Roman"/>
          <w:bCs/>
          <w:color w:val="000000"/>
          <w:sz w:val="24"/>
          <w:szCs w:val="24"/>
        </w:rPr>
        <w:t xml:space="preserve">t </w:t>
      </w:r>
      <w:r w:rsidRPr="00741808">
        <w:rPr>
          <w:rFonts w:ascii="Times New Roman" w:eastAsia="Times New Roman" w:hAnsi="Times New Roman" w:cs="Times New Roman"/>
          <w:bCs/>
          <w:color w:val="000000"/>
          <w:sz w:val="24"/>
          <w:szCs w:val="24"/>
        </w:rPr>
        <w:t xml:space="preserve">gives </w:t>
      </w:r>
      <w:r w:rsidR="00946C7D" w:rsidRPr="00741808">
        <w:rPr>
          <w:rFonts w:ascii="Times New Roman" w:eastAsia="Times New Roman" w:hAnsi="Times New Roman" w:cs="Times New Roman"/>
          <w:bCs/>
          <w:color w:val="000000"/>
          <w:sz w:val="24"/>
          <w:szCs w:val="24"/>
        </w:rPr>
        <w:t xml:space="preserve">all of </w:t>
      </w:r>
      <w:r w:rsidRPr="00741808">
        <w:rPr>
          <w:rFonts w:ascii="Times New Roman" w:eastAsia="Times New Roman" w:hAnsi="Times New Roman" w:cs="Times New Roman"/>
          <w:bCs/>
          <w:color w:val="000000"/>
          <w:sz w:val="24"/>
          <w:szCs w:val="24"/>
        </w:rPr>
        <w:t xml:space="preserve">the </w:t>
      </w:r>
      <w:r w:rsidR="00946C7D" w:rsidRPr="00741808">
        <w:rPr>
          <w:rFonts w:ascii="Times New Roman" w:eastAsia="Times New Roman" w:hAnsi="Times New Roman" w:cs="Times New Roman"/>
          <w:bCs/>
          <w:color w:val="000000"/>
          <w:sz w:val="24"/>
          <w:szCs w:val="24"/>
        </w:rPr>
        <w:t xml:space="preserve">language </w:t>
      </w:r>
      <w:r w:rsidRPr="00741808">
        <w:rPr>
          <w:rFonts w:ascii="Times New Roman" w:eastAsia="Times New Roman" w:hAnsi="Times New Roman" w:cs="Times New Roman"/>
          <w:bCs/>
          <w:color w:val="000000"/>
          <w:sz w:val="24"/>
          <w:szCs w:val="24"/>
        </w:rPr>
        <w:t xml:space="preserve">lists for the </w:t>
      </w:r>
      <w:r w:rsidR="003A5043" w:rsidRPr="00741808">
        <w:rPr>
          <w:rFonts w:ascii="Times New Roman" w:eastAsia="Times New Roman" w:hAnsi="Times New Roman" w:cs="Times New Roman"/>
          <w:bCs/>
          <w:color w:val="000000"/>
          <w:sz w:val="24"/>
          <w:szCs w:val="24"/>
          <w:u w:val="single"/>
        </w:rPr>
        <w:t>level</w:t>
      </w:r>
      <w:r w:rsidR="003A5043" w:rsidRPr="00741808">
        <w:rPr>
          <w:rFonts w:ascii="Times New Roman" w:eastAsia="Times New Roman" w:hAnsi="Times New Roman" w:cs="Times New Roman"/>
          <w:bCs/>
          <w:color w:val="000000"/>
          <w:sz w:val="24"/>
          <w:szCs w:val="24"/>
        </w:rPr>
        <w:t xml:space="preserve"> in which you are competing. </w:t>
      </w:r>
    </w:p>
    <w:p w:rsidR="003A5043"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Level III competitors should also study the Level II section. </w:t>
      </w:r>
    </w:p>
    <w:p w:rsidR="0090763C"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Level IV competitors should also study the Level II and III sections.</w:t>
      </w:r>
    </w:p>
    <w:p w:rsidR="00D75378"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The Team Study Guide </w:t>
      </w:r>
      <w:r w:rsidR="00D75378" w:rsidRPr="00741808">
        <w:rPr>
          <w:rFonts w:ascii="Times New Roman" w:eastAsia="Times New Roman" w:hAnsi="Times New Roman" w:cs="Times New Roman"/>
          <w:bCs/>
          <w:color w:val="000000"/>
          <w:sz w:val="24"/>
          <w:szCs w:val="24"/>
        </w:rPr>
        <w:t>is available as a WORD document so team members can download it, export it, and manipulate it as they want.</w:t>
      </w:r>
      <w:r w:rsidR="00D75378" w:rsidRPr="00741808">
        <w:rPr>
          <w:rFonts w:ascii="Times New Roman" w:eastAsia="Times New Roman" w:hAnsi="Times New Roman" w:cs="Times New Roman"/>
          <w:bCs/>
          <w:color w:val="000000"/>
          <w:sz w:val="24"/>
          <w:szCs w:val="24"/>
        </w:rPr>
        <w:br/>
      </w:r>
      <w:r w:rsidR="00D75378" w:rsidRPr="00741808">
        <w:rPr>
          <w:rFonts w:ascii="Times New Roman" w:eastAsia="Times New Roman" w:hAnsi="Times New Roman" w:cs="Times New Roman"/>
          <w:bCs/>
          <w:color w:val="000000"/>
          <w:sz w:val="24"/>
          <w:szCs w:val="24"/>
        </w:rPr>
        <w:br/>
      </w:r>
      <w:r w:rsidR="001942E3" w:rsidRPr="00741808">
        <w:rPr>
          <w:rFonts w:ascii="Times New Roman" w:eastAsia="Times New Roman" w:hAnsi="Times New Roman" w:cs="Times New Roman"/>
          <w:bCs/>
          <w:color w:val="000000"/>
          <w:sz w:val="24"/>
          <w:szCs w:val="24"/>
        </w:rPr>
        <w:t>M</w:t>
      </w:r>
      <w:r w:rsidR="00D75378" w:rsidRPr="00741808">
        <w:rPr>
          <w:rFonts w:ascii="Times New Roman" w:eastAsia="Times New Roman" w:hAnsi="Times New Roman" w:cs="Times New Roman"/>
          <w:bCs/>
          <w:color w:val="000000"/>
          <w:sz w:val="24"/>
          <w:szCs w:val="24"/>
        </w:rPr>
        <w:t xml:space="preserve">ost of the information in this Study Guide </w:t>
      </w:r>
      <w:r w:rsidRPr="00741808">
        <w:rPr>
          <w:rFonts w:ascii="Times New Roman" w:eastAsia="Times New Roman" w:hAnsi="Times New Roman" w:cs="Times New Roman"/>
          <w:bCs/>
          <w:color w:val="000000"/>
          <w:sz w:val="24"/>
          <w:szCs w:val="24"/>
        </w:rPr>
        <w:t xml:space="preserve">also </w:t>
      </w:r>
      <w:r w:rsidR="00D75378" w:rsidRPr="00741808">
        <w:rPr>
          <w:rFonts w:ascii="Times New Roman" w:eastAsia="Times New Roman" w:hAnsi="Times New Roman" w:cs="Times New Roman"/>
          <w:bCs/>
          <w:color w:val="000000"/>
          <w:sz w:val="24"/>
          <w:szCs w:val="24"/>
        </w:rPr>
        <w:t xml:space="preserve">is available as </w:t>
      </w:r>
      <w:proofErr w:type="spellStart"/>
      <w:r w:rsidR="00D75378" w:rsidRPr="00741808">
        <w:rPr>
          <w:rFonts w:ascii="Times New Roman" w:eastAsia="Times New Roman" w:hAnsi="Times New Roman" w:cs="Times New Roman"/>
          <w:bCs/>
          <w:color w:val="000000"/>
          <w:sz w:val="24"/>
          <w:szCs w:val="24"/>
        </w:rPr>
        <w:t>Quizlets</w:t>
      </w:r>
      <w:proofErr w:type="spellEnd"/>
      <w:r w:rsidR="00D75378" w:rsidRPr="00741808">
        <w:rPr>
          <w:rFonts w:ascii="Times New Roman" w:eastAsia="Times New Roman" w:hAnsi="Times New Roman" w:cs="Times New Roman"/>
          <w:bCs/>
          <w:color w:val="000000"/>
          <w:sz w:val="24"/>
          <w:szCs w:val="24"/>
        </w:rPr>
        <w:t>, which can be accessed from the</w:t>
      </w:r>
      <w:r w:rsidR="0032326A">
        <w:rPr>
          <w:rFonts w:ascii="Times New Roman" w:eastAsia="Times New Roman" w:hAnsi="Times New Roman" w:cs="Times New Roman"/>
          <w:bCs/>
          <w:color w:val="000000"/>
          <w:sz w:val="24"/>
          <w:szCs w:val="24"/>
        </w:rPr>
        <w:t xml:space="preserve"> National</w:t>
      </w:r>
      <w:r w:rsidR="00D75378" w:rsidRPr="00741808">
        <w:rPr>
          <w:rFonts w:ascii="Times New Roman" w:eastAsia="Times New Roman" w:hAnsi="Times New Roman" w:cs="Times New Roman"/>
          <w:bCs/>
          <w:color w:val="000000"/>
          <w:sz w:val="24"/>
          <w:szCs w:val="24"/>
        </w:rPr>
        <w:t xml:space="preserve"> Japan Bowl website at </w:t>
      </w:r>
      <w:r w:rsidR="00D75378" w:rsidRPr="00741808">
        <w:rPr>
          <w:rFonts w:ascii="Times New Roman" w:eastAsia="Times New Roman" w:hAnsi="Times New Roman" w:cs="Times New Roman"/>
          <w:bCs/>
          <w:color w:val="000000"/>
          <w:sz w:val="24"/>
          <w:szCs w:val="24"/>
          <w:u w:val="single"/>
        </w:rPr>
        <w:t>www.japanbowl.org</w:t>
      </w:r>
      <w:r w:rsidR="00D75378" w:rsidRPr="00741808">
        <w:rPr>
          <w:rFonts w:ascii="Times New Roman" w:eastAsia="Times New Roman" w:hAnsi="Times New Roman" w:cs="Times New Roman"/>
          <w:bCs/>
          <w:color w:val="000000"/>
          <w:sz w:val="24"/>
          <w:szCs w:val="24"/>
        </w:rPr>
        <w:t>.</w:t>
      </w:r>
    </w:p>
    <w:p w:rsidR="00D75378" w:rsidRPr="00741808" w:rsidRDefault="00D75378"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Team members should be sure to read the </w:t>
      </w:r>
      <w:r w:rsidRPr="00741808">
        <w:rPr>
          <w:rFonts w:ascii="Times New Roman" w:eastAsia="Times New Roman" w:hAnsi="Times New Roman" w:cs="Times New Roman"/>
          <w:bCs/>
          <w:i/>
          <w:color w:val="000000"/>
          <w:sz w:val="24"/>
          <w:szCs w:val="24"/>
        </w:rPr>
        <w:t xml:space="preserve">Official </w:t>
      </w:r>
      <w:r w:rsidR="000666BE" w:rsidRPr="00741808">
        <w:rPr>
          <w:rFonts w:ascii="Times New Roman" w:eastAsia="Times New Roman" w:hAnsi="Times New Roman" w:cs="Times New Roman"/>
          <w:bCs/>
          <w:i/>
          <w:color w:val="000000"/>
          <w:sz w:val="24"/>
          <w:szCs w:val="24"/>
        </w:rPr>
        <w:t xml:space="preserve">Competition </w:t>
      </w:r>
      <w:r w:rsidRPr="00741808">
        <w:rPr>
          <w:rFonts w:ascii="Times New Roman" w:eastAsia="Times New Roman" w:hAnsi="Times New Roman" w:cs="Times New Roman"/>
          <w:bCs/>
          <w:i/>
          <w:color w:val="000000"/>
          <w:sz w:val="24"/>
          <w:szCs w:val="24"/>
        </w:rPr>
        <w:t>Guide</w:t>
      </w:r>
      <w:r w:rsidRPr="00741808">
        <w:rPr>
          <w:rFonts w:ascii="Times New Roman" w:eastAsia="Times New Roman" w:hAnsi="Times New Roman" w:cs="Times New Roman"/>
          <w:bCs/>
          <w:color w:val="000000"/>
          <w:sz w:val="24"/>
          <w:szCs w:val="24"/>
        </w:rPr>
        <w:t xml:space="preserve"> to the Japan Bowl, because it contains important information about:</w:t>
      </w:r>
    </w:p>
    <w:p w:rsidR="00D75378" w:rsidRPr="00741808" w:rsidRDefault="00D75378"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Team and student eligibility requirements</w:t>
      </w:r>
    </w:p>
    <w:p w:rsidR="00D75378" w:rsidRPr="00741808" w:rsidRDefault="00D75378"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Rules for the competition</w:t>
      </w:r>
    </w:p>
    <w:p w:rsidR="003A5043" w:rsidRPr="00741808" w:rsidRDefault="003A5043"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Hints on preparing for the competition, including reference sources</w:t>
      </w:r>
    </w:p>
    <w:p w:rsidR="00D75378" w:rsidRPr="00741808" w:rsidRDefault="00D75378" w:rsidP="0032326A">
      <w:pPr>
        <w:ind w:left="0"/>
        <w:jc w:val="center"/>
        <w:rPr>
          <w:rFonts w:ascii="Times New Roman" w:eastAsia="Times New Roman" w:hAnsi="Times New Roman" w:cs="Times New Roman"/>
          <w:b/>
          <w:bCs/>
          <w:color w:val="000000"/>
          <w:sz w:val="24"/>
          <w:szCs w:val="24"/>
        </w:rPr>
      </w:pPr>
    </w:p>
    <w:p w:rsidR="00EF200B" w:rsidRPr="00741808" w:rsidRDefault="00EF200B" w:rsidP="0032326A">
      <w:pPr>
        <w:tabs>
          <w:tab w:val="left" w:pos="8910"/>
        </w:tabs>
        <w:autoSpaceDE w:val="0"/>
        <w:autoSpaceDN w:val="0"/>
        <w:adjustRightInd w:val="0"/>
        <w:spacing w:after="0"/>
        <w:ind w:left="0" w:firstLine="0"/>
        <w:rPr>
          <w:rFonts w:ascii="Times New Roman" w:hAnsi="Times New Roman" w:cs="Times New Roman"/>
          <w:sz w:val="24"/>
          <w:szCs w:val="24"/>
        </w:rPr>
      </w:pPr>
      <w:r w:rsidRPr="00741808">
        <w:rPr>
          <w:rFonts w:ascii="Times New Roman" w:hAnsi="Times New Roman" w:cs="Times New Roman"/>
          <w:b/>
          <w:sz w:val="24"/>
          <w:szCs w:val="24"/>
        </w:rPr>
        <w:t xml:space="preserve">© 2017 by </w:t>
      </w:r>
      <w:proofErr w:type="gramStart"/>
      <w:r w:rsidRPr="00741808">
        <w:rPr>
          <w:rFonts w:ascii="Times New Roman" w:hAnsi="Times New Roman" w:cs="Times New Roman"/>
          <w:b/>
          <w:sz w:val="24"/>
          <w:szCs w:val="24"/>
        </w:rPr>
        <w:t>The</w:t>
      </w:r>
      <w:proofErr w:type="gramEnd"/>
      <w:r w:rsidRPr="00741808">
        <w:rPr>
          <w:rFonts w:ascii="Times New Roman" w:hAnsi="Times New Roman" w:cs="Times New Roman"/>
          <w:b/>
          <w:sz w:val="24"/>
          <w:szCs w:val="24"/>
        </w:rPr>
        <w:t xml:space="preserve"> Japan-America Society of Washington, Inc.   </w:t>
      </w:r>
      <w:r w:rsidRPr="00741808">
        <w:rPr>
          <w:rFonts w:ascii="Times New Roman" w:hAnsi="Times New Roman" w:cs="Times New Roman"/>
          <w:sz w:val="24"/>
          <w:szCs w:val="24"/>
        </w:rPr>
        <w:t>Japan Bowl</w:t>
      </w:r>
      <w:r w:rsidRPr="00741808">
        <w:rPr>
          <w:rFonts w:ascii="Times New Roman" w:hAnsi="Times New Roman" w:cs="Times New Roman"/>
          <w:sz w:val="24"/>
          <w:szCs w:val="24"/>
          <w:vertAlign w:val="superscript"/>
        </w:rPr>
        <w:t>®</w:t>
      </w:r>
      <w:r w:rsidRPr="00741808">
        <w:rPr>
          <w:rFonts w:ascii="Times New Roman" w:hAnsi="Times New Roman" w:cs="Times New Roman"/>
          <w:sz w:val="24"/>
          <w:szCs w:val="24"/>
        </w:rPr>
        <w:t xml:space="preserve"> is a registered trademark of The Japan-America Society of Washington, Inc.  The Japan Bowl name, logo, and the official mascot Kanji-kun may be used only with the permission of The Japan-America Society of Washington, Inc.</w:t>
      </w:r>
    </w:p>
    <w:p w:rsidR="00EF200B" w:rsidRPr="00741808" w:rsidRDefault="00EF200B" w:rsidP="0032326A">
      <w:pPr>
        <w:autoSpaceDE w:val="0"/>
        <w:autoSpaceDN w:val="0"/>
        <w:adjustRightInd w:val="0"/>
        <w:spacing w:after="0"/>
        <w:ind w:left="0"/>
        <w:rPr>
          <w:rFonts w:ascii="Times New Roman" w:hAnsi="Times New Roman" w:cs="Times New Roman"/>
          <w:sz w:val="24"/>
          <w:szCs w:val="24"/>
        </w:rPr>
      </w:pPr>
    </w:p>
    <w:p w:rsidR="00A8628A" w:rsidRPr="00741808" w:rsidRDefault="00A8628A" w:rsidP="00741808">
      <w:pPr>
        <w:ind w:left="0" w:firstLine="0"/>
        <w:rPr>
          <w:rFonts w:ascii="Helvetica Condensed" w:eastAsia="Times New Roman" w:hAnsi="Helvetica Condensed" w:cs="Times New Roman"/>
          <w:b/>
          <w:bCs/>
          <w:color w:val="000000"/>
          <w:sz w:val="24"/>
          <w:szCs w:val="24"/>
        </w:rPr>
      </w:pPr>
    </w:p>
    <w:p w:rsidR="00A8628A" w:rsidRDefault="00A8628A" w:rsidP="00741808">
      <w:pPr>
        <w:ind w:left="0" w:firstLine="0"/>
        <w:rPr>
          <w:rFonts w:ascii="Helvetica Condensed" w:eastAsia="Times New Roman" w:hAnsi="Helvetica Condensed" w:cs="Times New Roman"/>
          <w:b/>
          <w:bCs/>
          <w:color w:val="000000"/>
          <w:sz w:val="44"/>
          <w:szCs w:val="44"/>
        </w:rPr>
      </w:pPr>
    </w:p>
    <w:p w:rsidR="00A8628A" w:rsidRDefault="00A8628A" w:rsidP="00741808">
      <w:pPr>
        <w:ind w:left="0" w:firstLine="0"/>
        <w:rPr>
          <w:rFonts w:ascii="Helvetica Condensed" w:eastAsia="Times New Roman" w:hAnsi="Helvetica Condensed" w:cs="Times New Roman"/>
          <w:b/>
          <w:bCs/>
          <w:color w:val="000000"/>
          <w:sz w:val="44"/>
          <w:szCs w:val="44"/>
        </w:rPr>
      </w:pPr>
    </w:p>
    <w:p w:rsidR="002C0F76" w:rsidRDefault="002C0F76" w:rsidP="00741808">
      <w:pPr>
        <w:ind w:left="0" w:firstLine="0"/>
        <w:rPr>
          <w:rFonts w:ascii="Helvetica Condensed" w:eastAsia="Times New Roman" w:hAnsi="Helvetica Condensed" w:cs="Times New Roman"/>
          <w:b/>
          <w:bCs/>
          <w:color w:val="000000"/>
          <w:sz w:val="44"/>
          <w:szCs w:val="44"/>
        </w:rPr>
      </w:pPr>
    </w:p>
    <w:p w:rsidR="003A5043" w:rsidRPr="00741808" w:rsidRDefault="003A5043" w:rsidP="0090763C">
      <w:pPr>
        <w:jc w:val="center"/>
        <w:rPr>
          <w:rFonts w:ascii="Times New Roman" w:eastAsia="Times New Roman" w:hAnsi="Times New Roman" w:cs="Times New Roman"/>
          <w:b/>
          <w:bCs/>
          <w:color w:val="000000"/>
          <w:sz w:val="44"/>
          <w:szCs w:val="44"/>
          <w14:shadow w14:blurRad="50800" w14:dist="38100" w14:dir="2700000" w14:sx="100000" w14:sy="100000" w14:kx="0" w14:ky="0" w14:algn="tl">
            <w14:srgbClr w14:val="000000">
              <w14:alpha w14:val="60000"/>
            </w14:srgbClr>
          </w14:shadow>
        </w:rPr>
      </w:pPr>
      <w:r w:rsidRPr="00741808">
        <w:rPr>
          <w:rFonts w:ascii="Times New Roman" w:eastAsia="Times New Roman" w:hAnsi="Times New Roman" w:cs="Times New Roman"/>
          <w:b/>
          <w:bCs/>
          <w:color w:val="000000"/>
          <w:sz w:val="44"/>
          <w:szCs w:val="44"/>
          <w14:shadow w14:blurRad="50800" w14:dist="38100" w14:dir="2700000" w14:sx="100000" w14:sy="100000" w14:kx="0" w14:ky="0" w14:algn="tl">
            <w14:srgbClr w14:val="000000">
              <w14:alpha w14:val="60000"/>
            </w14:srgbClr>
          </w14:shadow>
        </w:rPr>
        <w:lastRenderedPageBreak/>
        <w:t>ALL LEVELS</w:t>
      </w:r>
    </w:p>
    <w:p w:rsidR="00EE445C" w:rsidRPr="00741808" w:rsidRDefault="00EE445C" w:rsidP="00741808">
      <w:pPr>
        <w:rPr>
          <w:rFonts w:ascii="Times New Roman" w:eastAsia="Times New Roman" w:hAnsi="Times New Roman" w:cs="Times New Roman"/>
          <w:b/>
          <w:sz w:val="18"/>
          <w:szCs w:val="18"/>
        </w:rPr>
      </w:pPr>
      <w:r w:rsidRPr="00741808">
        <w:rPr>
          <w:rFonts w:ascii="Times New Roman" w:eastAsia="Times New Roman" w:hAnsi="Times New Roman" w:cs="Times New Roman"/>
          <w:b/>
          <w:bCs/>
          <w:color w:val="000000"/>
          <w:sz w:val="36"/>
          <w:szCs w:val="36"/>
          <w:shd w:val="pct15" w:color="auto" w:fill="FFFFFF"/>
        </w:rPr>
        <w:t>Non-Language Topics</w:t>
      </w:r>
    </w:p>
    <w:p w:rsidR="00EE445C" w:rsidRPr="00741808" w:rsidRDefault="00470BFD" w:rsidP="00741808">
      <w:pPr>
        <w:spacing w:after="0"/>
        <w:ind w:left="0" w:firstLine="0"/>
        <w:rPr>
          <w:rFonts w:ascii="Times New Roman" w:eastAsia="Times New Roman" w:hAnsi="Times New Roman" w:cs="Times New Roman"/>
          <w:sz w:val="28"/>
          <w:szCs w:val="24"/>
        </w:rPr>
      </w:pPr>
      <w:r w:rsidRPr="00741808">
        <w:rPr>
          <w:rFonts w:ascii="Times New Roman" w:eastAsia="Times New Roman" w:hAnsi="Times New Roman" w:cs="Times New Roman"/>
          <w:sz w:val="24"/>
        </w:rPr>
        <w:t>No matter what your level is, s</w:t>
      </w:r>
      <w:r w:rsidR="000020EB" w:rsidRPr="00741808">
        <w:rPr>
          <w:rFonts w:ascii="Times New Roman" w:eastAsia="Times New Roman" w:hAnsi="Times New Roman" w:cs="Times New Roman"/>
          <w:sz w:val="24"/>
        </w:rPr>
        <w:t>tudy the n</w:t>
      </w:r>
      <w:r w:rsidR="00EE445C" w:rsidRPr="00741808">
        <w:rPr>
          <w:rFonts w:ascii="Times New Roman" w:eastAsia="Times New Roman" w:hAnsi="Times New Roman" w:cs="Times New Roman"/>
          <w:sz w:val="24"/>
        </w:rPr>
        <w:t xml:space="preserve">on-language topics </w:t>
      </w:r>
      <w:r w:rsidR="000020EB" w:rsidRPr="00741808">
        <w:rPr>
          <w:rFonts w:ascii="Times New Roman" w:eastAsia="Times New Roman" w:hAnsi="Times New Roman" w:cs="Times New Roman"/>
          <w:sz w:val="24"/>
        </w:rPr>
        <w:t>listed in the highlighted column below.</w:t>
      </w:r>
      <w:r w:rsidR="00EE445C" w:rsidRPr="00741808">
        <w:rPr>
          <w:rFonts w:ascii="Times New Roman" w:eastAsia="Times New Roman" w:hAnsi="Times New Roman" w:cs="Times New Roman"/>
          <w:sz w:val="24"/>
        </w:rPr>
        <w:t xml:space="preserve"> </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2615"/>
        <w:gridCol w:w="2607"/>
        <w:gridCol w:w="2742"/>
      </w:tblGrid>
      <w:tr w:rsidR="009730E2" w:rsidRPr="00221548" w:rsidTr="00741808">
        <w:trPr>
          <w:trHeight w:val="434"/>
          <w:jc w:val="center"/>
        </w:trPr>
        <w:tc>
          <w:tcPr>
            <w:tcW w:w="1476" w:type="dxa"/>
            <w:shd w:val="clear" w:color="auto" w:fill="FFFFFF"/>
            <w:tcMar>
              <w:left w:w="58" w:type="dxa"/>
              <w:right w:w="58" w:type="dxa"/>
            </w:tcMar>
          </w:tcPr>
          <w:p w:rsidR="00EE445C" w:rsidRPr="00741808" w:rsidRDefault="00EE445C" w:rsidP="00741808">
            <w:pPr>
              <w:jc w:val="center"/>
              <w:rPr>
                <w:rFonts w:ascii="Arial" w:hAnsi="Arial" w:cs="Arial"/>
                <w:b/>
                <w:sz w:val="20"/>
                <w:szCs w:val="20"/>
              </w:rPr>
            </w:pPr>
          </w:p>
        </w:tc>
        <w:tc>
          <w:tcPr>
            <w:tcW w:w="0" w:type="auto"/>
            <w:shd w:val="clear" w:color="auto" w:fill="FFFF00"/>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1 (2018)</w:t>
            </w:r>
          </w:p>
        </w:tc>
        <w:tc>
          <w:tcPr>
            <w:tcW w:w="0" w:type="auto"/>
            <w:shd w:val="clear" w:color="auto" w:fill="auto"/>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2 (2019)</w:t>
            </w:r>
          </w:p>
        </w:tc>
        <w:tc>
          <w:tcPr>
            <w:tcW w:w="0" w:type="auto"/>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3 (2020)</w:t>
            </w:r>
          </w:p>
        </w:tc>
      </w:tr>
      <w:tr w:rsidR="00221548" w:rsidRPr="00221548" w:rsidTr="00741808">
        <w:trPr>
          <w:trHeight w:val="1510"/>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History</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Edo/Tokugawa Era</w:t>
            </w:r>
            <w:r w:rsidRPr="00741808">
              <w:rPr>
                <w:rFonts w:ascii="Arial" w:hAnsi="Arial" w:cs="Arial"/>
                <w:sz w:val="20"/>
                <w:szCs w:val="20"/>
              </w:rPr>
              <w:t xml:space="preserve"> 1603-1868:  well-known events, people, and terms</w:t>
            </w:r>
          </w:p>
        </w:tc>
        <w:tc>
          <w:tcPr>
            <w:tcW w:w="0" w:type="auto"/>
            <w:shd w:val="clear" w:color="auto" w:fill="auto"/>
            <w:tcMar>
              <w:left w:w="58" w:type="dxa"/>
              <w:right w:w="58" w:type="dxa"/>
            </w:tcMar>
          </w:tcPr>
          <w:p w:rsidR="000020EB" w:rsidRPr="00741808" w:rsidRDefault="00EE445C" w:rsidP="00741808">
            <w:pPr>
              <w:ind w:left="162" w:firstLine="0"/>
              <w:jc w:val="left"/>
              <w:rPr>
                <w:rFonts w:ascii="Arial" w:hAnsi="Arial" w:cs="Arial"/>
                <w:sz w:val="20"/>
                <w:szCs w:val="20"/>
              </w:rPr>
            </w:pPr>
            <w:r w:rsidRPr="00741808">
              <w:rPr>
                <w:rFonts w:ascii="Arial" w:hAnsi="Arial" w:cs="Arial"/>
                <w:b/>
                <w:sz w:val="20"/>
                <w:szCs w:val="20"/>
              </w:rPr>
              <w:t>The Modern Era (</w:t>
            </w:r>
            <w:r w:rsidRPr="00741808">
              <w:rPr>
                <w:rFonts w:ascii="Arial" w:hAnsi="Arial" w:cs="Arial"/>
                <w:sz w:val="20"/>
                <w:szCs w:val="20"/>
              </w:rPr>
              <w:t>Meiji, Taisho, Showa and Heisei) 1868-present: well-known events, people, and terms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Classical/Medieval  Era</w:t>
            </w:r>
            <w:r w:rsidRPr="00741808">
              <w:rPr>
                <w:rFonts w:ascii="Arial" w:hAnsi="Arial" w:cs="Arial"/>
                <w:sz w:val="20"/>
                <w:szCs w:val="20"/>
              </w:rPr>
              <w:t xml:space="preserve"> 794-1603: the Heian, Kamakura, </w:t>
            </w:r>
            <w:proofErr w:type="spellStart"/>
            <w:r w:rsidRPr="00741808">
              <w:rPr>
                <w:rFonts w:ascii="Arial" w:hAnsi="Arial" w:cs="Arial"/>
                <w:sz w:val="20"/>
                <w:szCs w:val="20"/>
              </w:rPr>
              <w:t>Muromachi</w:t>
            </w:r>
            <w:proofErr w:type="spellEnd"/>
            <w:r w:rsidRPr="00741808">
              <w:rPr>
                <w:rFonts w:ascii="Arial" w:hAnsi="Arial" w:cs="Arial"/>
                <w:sz w:val="20"/>
                <w:szCs w:val="20"/>
              </w:rPr>
              <w:t xml:space="preserve">, and </w:t>
            </w:r>
            <w:proofErr w:type="spellStart"/>
            <w:r w:rsidRPr="00741808">
              <w:rPr>
                <w:rFonts w:ascii="Arial" w:hAnsi="Arial" w:cs="Arial"/>
                <w:sz w:val="20"/>
                <w:szCs w:val="20"/>
              </w:rPr>
              <w:t>Azuchi-Momoyama</w:t>
            </w:r>
            <w:proofErr w:type="spellEnd"/>
            <w:r w:rsidRPr="00741808">
              <w:rPr>
                <w:rFonts w:ascii="Arial" w:hAnsi="Arial" w:cs="Arial"/>
                <w:sz w:val="20"/>
                <w:szCs w:val="20"/>
              </w:rPr>
              <w:t xml:space="preserve"> periods: well-known events, people, and terms</w:t>
            </w:r>
          </w:p>
        </w:tc>
      </w:tr>
      <w:tr w:rsidR="00221548" w:rsidRPr="00221548" w:rsidTr="00741808">
        <w:trPr>
          <w:trHeight w:val="2207"/>
          <w:jc w:val="center"/>
        </w:trPr>
        <w:tc>
          <w:tcPr>
            <w:tcW w:w="1476" w:type="dxa"/>
            <w:shd w:val="clear" w:color="auto" w:fill="FFFFFF"/>
            <w:tcMar>
              <w:left w:w="58" w:type="dxa"/>
              <w:right w:w="58" w:type="dxa"/>
            </w:tcMar>
          </w:tcPr>
          <w:p w:rsidR="00EE445C" w:rsidRPr="00741808" w:rsidRDefault="00EE445C" w:rsidP="00741808">
            <w:pPr>
              <w:spacing w:after="0"/>
              <w:ind w:left="360" w:firstLine="0"/>
              <w:jc w:val="center"/>
              <w:rPr>
                <w:rFonts w:ascii="Arial" w:hAnsi="Arial" w:cs="Arial"/>
                <w:b/>
                <w:sz w:val="20"/>
                <w:szCs w:val="20"/>
              </w:rPr>
            </w:pPr>
            <w:r w:rsidRPr="00741808">
              <w:rPr>
                <w:rFonts w:ascii="Arial" w:hAnsi="Arial" w:cs="Arial"/>
                <w:b/>
                <w:sz w:val="20"/>
                <w:szCs w:val="20"/>
              </w:rPr>
              <w:t>Arts and</w:t>
            </w:r>
          </w:p>
          <w:p w:rsidR="00EE445C" w:rsidRPr="00741808" w:rsidRDefault="00EE445C" w:rsidP="00741808">
            <w:pPr>
              <w:spacing w:after="0"/>
              <w:ind w:left="360" w:firstLine="0"/>
              <w:jc w:val="center"/>
              <w:rPr>
                <w:rFonts w:ascii="Arial" w:hAnsi="Arial" w:cs="Arial"/>
                <w:b/>
                <w:sz w:val="20"/>
                <w:szCs w:val="20"/>
              </w:rPr>
            </w:pPr>
            <w:r w:rsidRPr="00741808">
              <w:rPr>
                <w:rFonts w:ascii="Arial" w:hAnsi="Arial" w:cs="Arial"/>
                <w:b/>
                <w:sz w:val="20"/>
                <w:szCs w:val="20"/>
              </w:rPr>
              <w:t>Culture (both traditional and modern)</w:t>
            </w:r>
          </w:p>
        </w:tc>
        <w:tc>
          <w:tcPr>
            <w:tcW w:w="0" w:type="auto"/>
            <w:shd w:val="clear" w:color="auto" w:fill="FFFF00"/>
            <w:tcMar>
              <w:left w:w="58" w:type="dxa"/>
              <w:right w:w="58" w:type="dxa"/>
            </w:tcMar>
          </w:tcPr>
          <w:p w:rsidR="002C22B7"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Visual Arts</w:t>
            </w:r>
            <w:r w:rsidRPr="00741808">
              <w:rPr>
                <w:rFonts w:ascii="Arial" w:hAnsi="Arial" w:cs="Arial"/>
                <w:sz w:val="20"/>
                <w:szCs w:val="20"/>
              </w:rPr>
              <w:t>, including painting, prints, sculpture, ceramics,  ikebana, handicrafts, classic films, and architecture (including landscape architecture)</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sz w:val="20"/>
                <w:szCs w:val="20"/>
              </w:rPr>
            </w:pPr>
            <w:r w:rsidRPr="00741808">
              <w:rPr>
                <w:rFonts w:ascii="Arial" w:hAnsi="Arial" w:cs="Arial"/>
                <w:b/>
                <w:sz w:val="20"/>
                <w:szCs w:val="20"/>
              </w:rPr>
              <w:t>Literary Arts</w:t>
            </w:r>
            <w:r w:rsidRPr="00741808">
              <w:rPr>
                <w:rFonts w:ascii="Arial" w:hAnsi="Arial" w:cs="Arial"/>
                <w:sz w:val="20"/>
                <w:szCs w:val="20"/>
              </w:rPr>
              <w:t>, including famous authors and  novels, Japanese literary forms, folk tales and children’s stories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Performing Arts,</w:t>
            </w:r>
            <w:r w:rsidRPr="00741808">
              <w:rPr>
                <w:rFonts w:ascii="Arial" w:hAnsi="Arial" w:cs="Arial"/>
                <w:sz w:val="20"/>
                <w:szCs w:val="20"/>
              </w:rPr>
              <w:t xml:space="preserve"> including kabuki, </w:t>
            </w:r>
            <w:proofErr w:type="spellStart"/>
            <w:r w:rsidRPr="00741808">
              <w:rPr>
                <w:rFonts w:ascii="Arial" w:hAnsi="Arial" w:cs="Arial"/>
                <w:sz w:val="20"/>
                <w:szCs w:val="20"/>
              </w:rPr>
              <w:t>bunraku</w:t>
            </w:r>
            <w:proofErr w:type="spellEnd"/>
            <w:r w:rsidRPr="00741808">
              <w:rPr>
                <w:rFonts w:ascii="Arial" w:hAnsi="Arial" w:cs="Arial"/>
                <w:sz w:val="20"/>
                <w:szCs w:val="20"/>
              </w:rPr>
              <w:t xml:space="preserve">, </w:t>
            </w:r>
            <w:proofErr w:type="spellStart"/>
            <w:r w:rsidRPr="00741808">
              <w:rPr>
                <w:rFonts w:ascii="Arial" w:hAnsi="Arial" w:cs="Arial"/>
                <w:sz w:val="20"/>
                <w:szCs w:val="20"/>
              </w:rPr>
              <w:t>noh</w:t>
            </w:r>
            <w:proofErr w:type="spellEnd"/>
            <w:r w:rsidRPr="00741808">
              <w:rPr>
                <w:rFonts w:ascii="Arial" w:hAnsi="Arial" w:cs="Arial"/>
                <w:sz w:val="20"/>
                <w:szCs w:val="20"/>
              </w:rPr>
              <w:t xml:space="preserve">, </w:t>
            </w:r>
            <w:proofErr w:type="spellStart"/>
            <w:r w:rsidRPr="00741808">
              <w:rPr>
                <w:rFonts w:ascii="Arial" w:hAnsi="Arial" w:cs="Arial"/>
                <w:sz w:val="20"/>
                <w:szCs w:val="20"/>
              </w:rPr>
              <w:t>kyogen</w:t>
            </w:r>
            <w:proofErr w:type="spellEnd"/>
            <w:r w:rsidRPr="00741808">
              <w:rPr>
                <w:rFonts w:ascii="Arial" w:hAnsi="Arial" w:cs="Arial"/>
                <w:sz w:val="20"/>
                <w:szCs w:val="20"/>
              </w:rPr>
              <w:t>, theater and drama,  traditional music, tea ceremony, etc.</w:t>
            </w:r>
          </w:p>
        </w:tc>
      </w:tr>
      <w:tr w:rsidR="00221548" w:rsidRPr="00221548" w:rsidTr="00741808">
        <w:trPr>
          <w:trHeight w:val="2508"/>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Social Sciences</w:t>
            </w:r>
          </w:p>
        </w:tc>
        <w:tc>
          <w:tcPr>
            <w:tcW w:w="0" w:type="auto"/>
            <w:shd w:val="clear" w:color="auto" w:fill="FFFF00"/>
            <w:tcMar>
              <w:left w:w="58" w:type="dxa"/>
              <w:right w:w="58" w:type="dxa"/>
            </w:tcMar>
          </w:tcPr>
          <w:p w:rsidR="00747DFD"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Physical Geography</w:t>
            </w:r>
            <w:r w:rsidRPr="00741808">
              <w:rPr>
                <w:rFonts w:ascii="Arial" w:hAnsi="Arial" w:cs="Arial"/>
                <w:sz w:val="20"/>
                <w:szCs w:val="20"/>
              </w:rPr>
              <w:t>: Nature</w:t>
            </w:r>
            <w:r w:rsidR="000020EB" w:rsidRPr="00741808">
              <w:rPr>
                <w:rFonts w:ascii="Arial" w:hAnsi="Arial" w:cs="Arial"/>
                <w:sz w:val="20"/>
                <w:szCs w:val="20"/>
              </w:rPr>
              <w:t>, t</w:t>
            </w:r>
            <w:r w:rsidRPr="00741808">
              <w:rPr>
                <w:rFonts w:ascii="Arial" w:hAnsi="Arial" w:cs="Arial"/>
                <w:sz w:val="20"/>
                <w:szCs w:val="20"/>
              </w:rPr>
              <w:t>he environment, flora and fauna, agriculture and fisheries, climate, natural phenomena and disasters, all related to Japan</w:t>
            </w:r>
          </w:p>
        </w:tc>
        <w:tc>
          <w:tcPr>
            <w:tcW w:w="0" w:type="auto"/>
            <w:shd w:val="clear" w:color="auto" w:fill="auto"/>
            <w:tcMar>
              <w:left w:w="58" w:type="dxa"/>
              <w:right w:w="58" w:type="dxa"/>
            </w:tcMar>
          </w:tcPr>
          <w:p w:rsidR="002C22B7" w:rsidRPr="00741808" w:rsidRDefault="00EE445C" w:rsidP="00741808">
            <w:pPr>
              <w:ind w:left="162" w:firstLine="0"/>
              <w:jc w:val="left"/>
              <w:rPr>
                <w:rFonts w:ascii="Arial" w:hAnsi="Arial" w:cs="Arial"/>
                <w:sz w:val="20"/>
                <w:szCs w:val="20"/>
              </w:rPr>
            </w:pPr>
            <w:r w:rsidRPr="00741808">
              <w:rPr>
                <w:rFonts w:ascii="Arial" w:hAnsi="Arial" w:cs="Arial"/>
                <w:b/>
                <w:sz w:val="20"/>
                <w:szCs w:val="20"/>
              </w:rPr>
              <w:t>Japan’s political and economic systems</w:t>
            </w:r>
            <w:r w:rsidRPr="00741808">
              <w:rPr>
                <w:rFonts w:ascii="Arial" w:hAnsi="Arial" w:cs="Arial"/>
                <w:sz w:val="20"/>
                <w:szCs w:val="20"/>
              </w:rPr>
              <w:t>: politics,  government, foreign affairs, national symbols; business and industry, t</w:t>
            </w:r>
            <w:r w:rsidRPr="00741808">
              <w:rPr>
                <w:rFonts w:ascii="Arial" w:hAnsi="Arial" w:cs="Arial"/>
                <w:color w:val="000000" w:themeColor="text1"/>
                <w:sz w:val="20"/>
                <w:szCs w:val="20"/>
              </w:rPr>
              <w:t>ransportation,</w:t>
            </w:r>
            <w:r w:rsidRPr="00741808">
              <w:rPr>
                <w:rFonts w:ascii="Arial" w:hAnsi="Arial" w:cs="Arial"/>
                <w:color w:val="FF0000"/>
                <w:sz w:val="20"/>
                <w:szCs w:val="20"/>
              </w:rPr>
              <w:t xml:space="preserve"> </w:t>
            </w:r>
            <w:r w:rsidRPr="00741808">
              <w:rPr>
                <w:rFonts w:ascii="Arial" w:hAnsi="Arial" w:cs="Arial"/>
                <w:sz w:val="20"/>
                <w:szCs w:val="20"/>
              </w:rPr>
              <w:t>famous companies and products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Political Geography</w:t>
            </w:r>
            <w:r w:rsidRPr="00741808">
              <w:rPr>
                <w:rFonts w:ascii="Arial" w:hAnsi="Arial" w:cs="Arial"/>
                <w:sz w:val="20"/>
                <w:szCs w:val="20"/>
              </w:rPr>
              <w:t>: Names and locations of regions, major islands, prefectures, major  cities, mountains, seas, lakes, rivers, etc. in Japan</w:t>
            </w:r>
          </w:p>
        </w:tc>
      </w:tr>
      <w:tr w:rsidR="00221548" w:rsidRPr="00221548" w:rsidTr="00741808">
        <w:trPr>
          <w:trHeight w:val="1132"/>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Daily Life and Society</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b/>
                <w:sz w:val="20"/>
                <w:szCs w:val="20"/>
              </w:rPr>
            </w:pPr>
            <w:r w:rsidRPr="00741808">
              <w:rPr>
                <w:rFonts w:ascii="Arial" w:hAnsi="Arial" w:cs="Arial"/>
                <w:b/>
                <w:sz w:val="20"/>
                <w:szCs w:val="20"/>
              </w:rPr>
              <w:t>Festivals, holidays,  seasonal events, celebrations</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sz w:val="20"/>
                <w:szCs w:val="20"/>
              </w:rPr>
            </w:pPr>
            <w:r w:rsidRPr="00741808">
              <w:rPr>
                <w:rFonts w:ascii="Arial" w:hAnsi="Arial" w:cs="Arial"/>
                <w:b/>
                <w:sz w:val="20"/>
                <w:szCs w:val="20"/>
              </w:rPr>
              <w:t>Manners and etiquette in Japan,</w:t>
            </w:r>
            <w:r w:rsidRPr="00741808">
              <w:rPr>
                <w:rFonts w:ascii="Arial" w:hAnsi="Arial" w:cs="Arial"/>
                <w:sz w:val="20"/>
                <w:szCs w:val="20"/>
              </w:rPr>
              <w:t xml:space="preserve"> </w:t>
            </w:r>
            <w:r w:rsidRPr="00741808">
              <w:rPr>
                <w:rFonts w:ascii="Arial" w:hAnsi="Arial" w:cs="Arial"/>
                <w:b/>
                <w:sz w:val="20"/>
                <w:szCs w:val="20"/>
              </w:rPr>
              <w:t>Japanese gestures and body language</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Rites of life</w:t>
            </w:r>
            <w:r w:rsidRPr="00741808">
              <w:rPr>
                <w:rFonts w:ascii="Arial" w:hAnsi="Arial" w:cs="Arial"/>
                <w:sz w:val="20"/>
                <w:szCs w:val="20"/>
              </w:rPr>
              <w:t xml:space="preserve"> (birth, school, marriage, death, etc.); </w:t>
            </w:r>
            <w:r w:rsidRPr="00741808">
              <w:rPr>
                <w:rFonts w:ascii="Arial" w:hAnsi="Arial" w:cs="Arial"/>
                <w:b/>
                <w:sz w:val="20"/>
                <w:szCs w:val="20"/>
              </w:rPr>
              <w:t>religion and religious practices</w:t>
            </w:r>
          </w:p>
        </w:tc>
      </w:tr>
      <w:tr w:rsidR="00221548" w:rsidRPr="00221548" w:rsidTr="00741808">
        <w:trPr>
          <w:trHeight w:val="1903"/>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Popular Culture</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Japanese popular culture</w:t>
            </w:r>
            <w:r w:rsidRPr="00741808">
              <w:rPr>
                <w:rFonts w:ascii="Arial" w:hAnsi="Arial" w:cs="Arial"/>
                <w:sz w:val="20"/>
                <w:szCs w:val="20"/>
              </w:rPr>
              <w:t>, with a focus on youth and "kawaii" culture, including anime, manga, pop music, fashion, characters and mascots, iconic foods, etc.</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b/>
                <w:sz w:val="20"/>
                <w:szCs w:val="20"/>
              </w:rPr>
            </w:pPr>
            <w:r w:rsidRPr="00741808">
              <w:rPr>
                <w:rFonts w:ascii="Arial" w:hAnsi="Arial" w:cs="Arial"/>
                <w:b/>
                <w:sz w:val="20"/>
                <w:szCs w:val="20"/>
              </w:rPr>
              <w:t>Food, drink, clothing, houses, things in and around Japanese homes</w:t>
            </w:r>
          </w:p>
        </w:tc>
        <w:tc>
          <w:tcPr>
            <w:tcW w:w="0" w:type="auto"/>
            <w:tcMar>
              <w:left w:w="58" w:type="dxa"/>
              <w:right w:w="58" w:type="dxa"/>
            </w:tcMar>
          </w:tcPr>
          <w:p w:rsidR="00EE445C" w:rsidRPr="00741808" w:rsidRDefault="00EE445C" w:rsidP="00741808">
            <w:pPr>
              <w:ind w:left="35" w:firstLine="0"/>
              <w:jc w:val="left"/>
              <w:rPr>
                <w:rFonts w:ascii="Arial" w:hAnsi="Arial" w:cs="Arial"/>
                <w:b/>
                <w:sz w:val="20"/>
                <w:szCs w:val="20"/>
              </w:rPr>
            </w:pPr>
            <w:r w:rsidRPr="00741808">
              <w:rPr>
                <w:rFonts w:ascii="Arial" w:hAnsi="Arial" w:cs="Arial"/>
                <w:b/>
                <w:sz w:val="20"/>
                <w:szCs w:val="20"/>
              </w:rPr>
              <w:t>Martial arts, sports, and traditional Japanese games</w:t>
            </w:r>
          </w:p>
        </w:tc>
      </w:tr>
      <w:tr w:rsidR="00EE445C" w:rsidRPr="00221548" w:rsidTr="00741808">
        <w:trPr>
          <w:trHeight w:val="89"/>
          <w:jc w:val="center"/>
        </w:trPr>
        <w:tc>
          <w:tcPr>
            <w:tcW w:w="1476" w:type="dxa"/>
            <w:shd w:val="clear" w:color="auto" w:fill="FFFF00"/>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Current Events</w:t>
            </w:r>
          </w:p>
        </w:tc>
        <w:tc>
          <w:tcPr>
            <w:tcW w:w="0" w:type="auto"/>
            <w:gridSpan w:val="3"/>
            <w:shd w:val="clear" w:color="auto" w:fill="FFFF00"/>
            <w:tcMar>
              <w:left w:w="58" w:type="dxa"/>
              <w:right w:w="58" w:type="dxa"/>
            </w:tcMar>
          </w:tcPr>
          <w:p w:rsidR="00EE445C" w:rsidRPr="00741808" w:rsidRDefault="00EE445C" w:rsidP="00741808">
            <w:pPr>
              <w:autoSpaceDE w:val="0"/>
              <w:autoSpaceDN w:val="0"/>
              <w:adjustRightInd w:val="0"/>
              <w:ind w:left="106" w:firstLine="18"/>
              <w:jc w:val="left"/>
              <w:rPr>
                <w:rFonts w:ascii="Arial" w:hAnsi="Arial" w:cs="Arial"/>
                <w:sz w:val="20"/>
                <w:szCs w:val="20"/>
              </w:rPr>
            </w:pPr>
            <w:r w:rsidRPr="00741808">
              <w:rPr>
                <w:rFonts w:ascii="Arial" w:hAnsi="Arial" w:cs="Arial"/>
                <w:sz w:val="20"/>
                <w:szCs w:val="20"/>
              </w:rPr>
              <w:t xml:space="preserve">Major events and developments in Japan’s politics, economy, international relations and society </w:t>
            </w:r>
            <w:r w:rsidRPr="00741808">
              <w:rPr>
                <w:rFonts w:ascii="Arial" w:hAnsi="Arial" w:cs="Arial"/>
                <w:sz w:val="20"/>
                <w:szCs w:val="20"/>
                <w:u w:val="single"/>
              </w:rPr>
              <w:t>during the 12 months prior</w:t>
            </w:r>
            <w:r w:rsidRPr="00741808">
              <w:rPr>
                <w:rFonts w:ascii="Arial" w:hAnsi="Arial" w:cs="Arial"/>
                <w:sz w:val="20"/>
                <w:szCs w:val="20"/>
              </w:rPr>
              <w:t xml:space="preserve"> to the National Japan Bowl. </w:t>
            </w:r>
            <w:r w:rsidRPr="00741808">
              <w:rPr>
                <w:rFonts w:ascii="Arial" w:hAnsi="Arial" w:cs="Arial"/>
                <w:b/>
                <w:sz w:val="20"/>
                <w:szCs w:val="20"/>
              </w:rPr>
              <w:t xml:space="preserve"> </w:t>
            </w:r>
            <w:r w:rsidRPr="00741808">
              <w:rPr>
                <w:rFonts w:ascii="Arial" w:hAnsi="Arial" w:cs="Arial"/>
                <w:b/>
                <w:sz w:val="20"/>
                <w:szCs w:val="20"/>
                <w:u w:val="single"/>
              </w:rPr>
              <w:t>Note</w:t>
            </w:r>
            <w:r w:rsidRPr="00741808">
              <w:rPr>
                <w:rFonts w:ascii="Arial" w:hAnsi="Arial" w:cs="Arial"/>
                <w:b/>
                <w:sz w:val="20"/>
                <w:szCs w:val="20"/>
              </w:rPr>
              <w:t xml:space="preserve">: </w:t>
            </w:r>
            <w:r w:rsidRPr="00741808">
              <w:rPr>
                <w:rFonts w:ascii="Arial" w:hAnsi="Arial" w:cs="Arial"/>
                <w:sz w:val="20"/>
                <w:szCs w:val="20"/>
              </w:rPr>
              <w:t>Current events questions will be asked only during the Championship Round.</w:t>
            </w:r>
          </w:p>
        </w:tc>
      </w:tr>
      <w:tr w:rsidR="00EE445C" w:rsidRPr="00221548" w:rsidTr="00741808">
        <w:trPr>
          <w:trHeight w:val="89"/>
          <w:jc w:val="center"/>
        </w:trPr>
        <w:tc>
          <w:tcPr>
            <w:tcW w:w="1476" w:type="dxa"/>
            <w:shd w:val="clear" w:color="auto" w:fill="FFFF00"/>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US-Japan relations</w:t>
            </w:r>
          </w:p>
        </w:tc>
        <w:tc>
          <w:tcPr>
            <w:tcW w:w="0" w:type="auto"/>
            <w:gridSpan w:val="3"/>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sz w:val="20"/>
                <w:szCs w:val="20"/>
              </w:rPr>
              <w:t>The  US-Japan connection: Interaction between the two countries in the topics listed above</w:t>
            </w:r>
          </w:p>
        </w:tc>
      </w:tr>
    </w:tbl>
    <w:p w:rsidR="001942E3" w:rsidRPr="00741808" w:rsidRDefault="00470BFD" w:rsidP="00741808">
      <w:pPr>
        <w:rPr>
          <w:rFonts w:ascii="Times New Roman" w:eastAsia="Times New Roman" w:hAnsi="Times New Roman" w:cs="Times New Roman"/>
          <w:b/>
          <w:bCs/>
          <w:color w:val="000000"/>
          <w:sz w:val="16"/>
          <w:szCs w:val="16"/>
        </w:rPr>
      </w:pPr>
      <w:r w:rsidRPr="00741808">
        <w:rPr>
          <w:rFonts w:ascii="Times New Roman" w:eastAsia="Times New Roman" w:hAnsi="Times New Roman" w:cs="Times New Roman"/>
          <w:b/>
          <w:bCs/>
          <w:color w:val="000000"/>
          <w:sz w:val="36"/>
          <w:szCs w:val="36"/>
          <w:shd w:val="pct15" w:color="auto" w:fill="FFFFFF"/>
        </w:rPr>
        <w:lastRenderedPageBreak/>
        <w:t>Language Topics</w:t>
      </w:r>
      <w:r w:rsidRPr="00741808">
        <w:rPr>
          <w:rFonts w:ascii="Times New Roman" w:eastAsia="Times New Roman" w:hAnsi="Times New Roman" w:cs="Times New Roman"/>
          <w:b/>
          <w:bCs/>
          <w:color w:val="000000"/>
          <w:sz w:val="36"/>
          <w:szCs w:val="36"/>
        </w:rPr>
        <w:t xml:space="preserve"> </w:t>
      </w:r>
    </w:p>
    <w:p w:rsidR="00221548" w:rsidRPr="00741808" w:rsidRDefault="00221548" w:rsidP="00741808">
      <w:pPr>
        <w:ind w:left="360" w:firstLine="0"/>
        <w:rPr>
          <w:rFonts w:ascii="Times New Roman" w:eastAsia="Times New Roman" w:hAnsi="Times New Roman" w:cs="Times New Roman"/>
          <w:b/>
          <w:bCs/>
          <w:color w:val="000000"/>
          <w:sz w:val="24"/>
          <w:szCs w:val="24"/>
        </w:rPr>
      </w:pPr>
    </w:p>
    <w:p w:rsidR="0090763C" w:rsidRPr="00741808" w:rsidRDefault="0090763C" w:rsidP="00741808">
      <w:pPr>
        <w:ind w:left="360" w:firstLine="0"/>
        <w:rPr>
          <w:rFonts w:ascii="Times New Roman" w:eastAsia="Times New Roman" w:hAnsi="Times New Roman" w:cs="Times New Roman"/>
          <w:bCs/>
          <w:color w:val="000000"/>
          <w:sz w:val="16"/>
          <w:szCs w:val="16"/>
        </w:rPr>
      </w:pPr>
      <w:r w:rsidRPr="00741808">
        <w:rPr>
          <w:rFonts w:ascii="Times New Roman" w:eastAsia="Times New Roman" w:hAnsi="Times New Roman" w:cs="Times New Roman"/>
          <w:bCs/>
          <w:color w:val="000000"/>
          <w:sz w:val="24"/>
          <w:szCs w:val="24"/>
        </w:rPr>
        <w:t xml:space="preserve">This Section describes the kinds of language topics that the Japan Bowl will include in the 2018 competition. </w:t>
      </w:r>
    </w:p>
    <w:p w:rsidR="00221548" w:rsidRPr="00741808" w:rsidRDefault="00221548" w:rsidP="000020EB">
      <w:pPr>
        <w:rPr>
          <w:rFonts w:ascii="Times New Roman" w:eastAsia="Times New Roman" w:hAnsi="Times New Roman" w:cs="Times New Roman"/>
          <w:b/>
          <w:bCs/>
          <w:color w:val="000000"/>
          <w:sz w:val="32"/>
          <w:szCs w:val="32"/>
        </w:rPr>
      </w:pPr>
    </w:p>
    <w:p w:rsidR="000020EB" w:rsidRPr="00741808" w:rsidRDefault="000020EB" w:rsidP="000020EB">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Idiomatic Japanese</w:t>
      </w:r>
    </w:p>
    <w:p w:rsidR="00221548" w:rsidRPr="00741808" w:rsidRDefault="00221548" w:rsidP="000020EB">
      <w:pPr>
        <w:ind w:left="360" w:firstLine="0"/>
        <w:rPr>
          <w:rFonts w:ascii="Times New Roman" w:eastAsia="Times New Roman" w:hAnsi="Times New Roman" w:cs="Times New Roman"/>
          <w:b/>
          <w:color w:val="000000"/>
        </w:rPr>
      </w:pPr>
    </w:p>
    <w:p w:rsidR="000020EB" w:rsidRPr="00741808" w:rsidRDefault="000020EB" w:rsidP="000020EB">
      <w:pPr>
        <w:ind w:left="360" w:firstLine="0"/>
        <w:rPr>
          <w:rFonts w:ascii="Times New Roman" w:eastAsia="Times New Roman" w:hAnsi="Times New Roman" w:cs="Times New Roman"/>
          <w:color w:val="000000"/>
          <w:sz w:val="24"/>
        </w:rPr>
      </w:pPr>
      <w:r w:rsidRPr="00741808">
        <w:rPr>
          <w:rFonts w:ascii="Times New Roman" w:eastAsia="Times New Roman" w:hAnsi="Times New Roman" w:cs="Times New Roman"/>
          <w:color w:val="000000"/>
          <w:sz w:val="24"/>
        </w:rPr>
        <w:t>The Japan Bowl includes idiomatic Japanese as a language enrichment topic. The Japan Bowl selects idiomatic expressions that are used frequently in Japan; have some cultural or historical interest; and/or express a common English idiom, but in a different way.  </w:t>
      </w:r>
    </w:p>
    <w:p w:rsidR="000020EB" w:rsidRPr="00741808" w:rsidRDefault="000020EB" w:rsidP="000020EB">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 xml:space="preserve">The lists of idiomatic expressions that will appear in the 2018 Japan Bowl are </w:t>
      </w:r>
      <w:r w:rsidR="00470BFD" w:rsidRPr="00741808">
        <w:rPr>
          <w:rFonts w:ascii="Times New Roman" w:eastAsia="Times New Roman" w:hAnsi="Times New Roman" w:cs="Times New Roman"/>
          <w:color w:val="000000"/>
          <w:sz w:val="24"/>
        </w:rPr>
        <w:t xml:space="preserve">highlighted in yellow </w:t>
      </w:r>
      <w:r w:rsidRPr="00741808">
        <w:rPr>
          <w:rFonts w:ascii="Times New Roman" w:eastAsia="Times New Roman" w:hAnsi="Times New Roman" w:cs="Times New Roman"/>
          <w:color w:val="000000"/>
          <w:sz w:val="24"/>
        </w:rPr>
        <w:t xml:space="preserve">below. </w:t>
      </w:r>
    </w:p>
    <w:p w:rsidR="000020EB" w:rsidRPr="009807BB" w:rsidRDefault="000020EB" w:rsidP="000020EB">
      <w:pPr>
        <w:rPr>
          <w:rFonts w:ascii="Constantia" w:eastAsia="Times New Roman" w:hAnsi="Constantia" w:cs="Times New Roman"/>
          <w:color w:val="000000"/>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83"/>
        <w:gridCol w:w="2616"/>
        <w:gridCol w:w="2623"/>
      </w:tblGrid>
      <w:tr w:rsidR="000020EB" w:rsidRPr="006D61A6" w:rsidTr="00946C7D">
        <w:trPr>
          <w:trHeight w:val="654"/>
          <w:jc w:val="center"/>
        </w:trPr>
        <w:tc>
          <w:tcPr>
            <w:tcW w:w="1603" w:type="dxa"/>
          </w:tcPr>
          <w:p w:rsidR="000020EB" w:rsidRPr="006D61A6" w:rsidRDefault="000020EB" w:rsidP="00946C7D">
            <w:pPr>
              <w:rPr>
                <w:rFonts w:ascii="Arial" w:hAnsi="Arial" w:cs="Arial"/>
                <w:b/>
              </w:rPr>
            </w:pPr>
          </w:p>
        </w:tc>
        <w:tc>
          <w:tcPr>
            <w:tcW w:w="2483" w:type="dxa"/>
            <w:shd w:val="clear" w:color="auto" w:fill="FFFF00"/>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2018</w:t>
            </w:r>
          </w:p>
        </w:tc>
        <w:tc>
          <w:tcPr>
            <w:tcW w:w="2616"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2019</w:t>
            </w:r>
          </w:p>
        </w:tc>
        <w:tc>
          <w:tcPr>
            <w:tcW w:w="2623"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2020</w:t>
            </w:r>
          </w:p>
        </w:tc>
      </w:tr>
      <w:tr w:rsidR="000020EB" w:rsidRPr="006D61A6" w:rsidTr="00741808">
        <w:trPr>
          <w:trHeight w:val="2249"/>
          <w:jc w:val="center"/>
        </w:trPr>
        <w:tc>
          <w:tcPr>
            <w:tcW w:w="1603" w:type="dxa"/>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Idiomatic Japanese</w:t>
            </w:r>
          </w:p>
        </w:tc>
        <w:tc>
          <w:tcPr>
            <w:tcW w:w="2483" w:type="dxa"/>
            <w:shd w:val="clear" w:color="auto" w:fill="FFFF00"/>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Language of feelings: expressions using</w:t>
            </w:r>
          </w:p>
          <w:p w:rsidR="00221548" w:rsidRDefault="000020EB" w:rsidP="00946C7D">
            <w:pPr>
              <w:ind w:left="235" w:hanging="11"/>
              <w:jc w:val="left"/>
              <w:rPr>
                <w:rFonts w:ascii="Arial" w:hAnsi="Arial" w:cs="Arial"/>
                <w:b/>
              </w:rPr>
            </w:pPr>
            <w:proofErr w:type="spellStart"/>
            <w:r w:rsidRPr="006D61A6">
              <w:rPr>
                <w:rFonts w:ascii="Arial" w:hAnsi="Arial" w:cs="Arial"/>
                <w:b/>
                <w:i/>
              </w:rPr>
              <w:t>ki</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き</w:t>
                  </w:r>
                </w:rt>
                <w:rubyBase>
                  <w:r w:rsidR="000020EB" w:rsidRPr="006D61A6">
                    <w:rPr>
                      <w:rFonts w:ascii="Arial" w:hAnsi="Arial" w:cs="Arial"/>
                      <w:b/>
                    </w:rPr>
                    <w:t>気</w:t>
                  </w:r>
                </w:rubyBase>
              </w:ruby>
            </w:r>
            <w:r w:rsidRPr="006D61A6">
              <w:rPr>
                <w:rFonts w:ascii="Arial" w:hAnsi="Arial" w:cs="Arial"/>
                <w:b/>
              </w:rPr>
              <w:t xml:space="preserve"> and </w:t>
            </w:r>
          </w:p>
          <w:p w:rsidR="000020EB" w:rsidRPr="006D61A6" w:rsidRDefault="000020EB" w:rsidP="00946C7D">
            <w:pPr>
              <w:ind w:left="235" w:hanging="11"/>
              <w:jc w:val="left"/>
              <w:rPr>
                <w:rFonts w:ascii="Arial" w:hAnsi="Arial" w:cs="Arial"/>
              </w:rPr>
            </w:pPr>
            <w:proofErr w:type="spellStart"/>
            <w:r w:rsidRPr="006D61A6">
              <w:rPr>
                <w:rFonts w:ascii="Arial" w:hAnsi="Arial" w:cs="Arial"/>
                <w:b/>
                <w:i/>
              </w:rPr>
              <w:t>kokor</w:t>
            </w:r>
            <w:r w:rsidRPr="006D61A6">
              <w:rPr>
                <w:rFonts w:ascii="Arial" w:hAnsi="Arial" w:cs="Arial"/>
                <w:b/>
              </w:rPr>
              <w:t>o</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こころ</w:t>
                  </w:r>
                </w:rt>
                <w:rubyBase>
                  <w:r w:rsidR="000020EB" w:rsidRPr="006D61A6">
                    <w:rPr>
                      <w:rFonts w:ascii="Arial" w:hAnsi="Arial" w:cs="Arial"/>
                      <w:b/>
                    </w:rPr>
                    <w:t>心</w:t>
                  </w:r>
                </w:rubyBase>
              </w:ruby>
            </w:r>
          </w:p>
        </w:tc>
        <w:tc>
          <w:tcPr>
            <w:tcW w:w="2616"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rPr>
            </w:pPr>
            <w:r w:rsidRPr="006D61A6">
              <w:rPr>
                <w:rFonts w:ascii="Arial" w:hAnsi="Arial" w:cs="Arial"/>
                <w:b/>
              </w:rPr>
              <w:t>Japanese idioms</w:t>
            </w:r>
            <w:r>
              <w:rPr>
                <w:rFonts w:ascii="Arial" w:hAnsi="Arial" w:cs="Arial"/>
                <w:b/>
              </w:rPr>
              <w:t xml:space="preserve">, proverbs, </w:t>
            </w:r>
            <w:r w:rsidRPr="006D61A6">
              <w:rPr>
                <w:rFonts w:ascii="Arial" w:hAnsi="Arial" w:cs="Arial"/>
                <w:b/>
              </w:rPr>
              <w:t xml:space="preserve"> and </w:t>
            </w:r>
            <w:proofErr w:type="spellStart"/>
            <w:r w:rsidRPr="004C2D2F">
              <w:rPr>
                <w:rFonts w:ascii="Arial" w:hAnsi="Arial" w:cs="Arial"/>
                <w:b/>
                <w:i/>
              </w:rPr>
              <w:t>yojijukugo</w:t>
            </w:r>
            <w:proofErr w:type="spellEnd"/>
            <w:r w:rsidRPr="006D61A6">
              <w:rPr>
                <w:rFonts w:ascii="Arial" w:hAnsi="Arial" w:cs="Arial"/>
                <w:b/>
              </w:rPr>
              <w:t xml:space="preserve">　四字熟語</w:t>
            </w:r>
          </w:p>
        </w:tc>
        <w:tc>
          <w:tcPr>
            <w:tcW w:w="2623"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 xml:space="preserve">Expressions using the names of parts of the human body, such as </w:t>
            </w:r>
            <w:r w:rsidRPr="006D61A6">
              <w:rPr>
                <w:rFonts w:ascii="Arial" w:hAnsi="Arial" w:cs="Arial"/>
                <w:b/>
                <w:i/>
              </w:rPr>
              <w:t>me</w:t>
            </w:r>
            <w:r w:rsidRPr="006D61A6">
              <w:rPr>
                <w:rFonts w:ascii="Arial" w:hAnsi="Arial" w:cs="Arial"/>
                <w:b/>
              </w:rPr>
              <w:t xml:space="preserve"> </w:t>
            </w:r>
            <w:r w:rsidR="002574CD" w:rsidRPr="006D61A6">
              <w:rPr>
                <w:rFonts w:ascii="Arial" w:hAnsi="Arial" w:cs="Arial"/>
                <w:b/>
              </w:rPr>
              <w:ruby>
                <w:rubyPr>
                  <w:rubyAlign w:val="distributeSpace"/>
                  <w:hps w:val="14"/>
                  <w:hpsRaise w:val="26"/>
                  <w:hpsBaseText w:val="22"/>
                  <w:lid w:val="ja-JP"/>
                </w:rubyPr>
                <w:rt>
                  <w:r w:rsidR="000020EB" w:rsidRPr="006D61A6">
                    <w:rPr>
                      <w:rFonts w:ascii="Arial" w:hAnsi="Arial" w:cs="Arial"/>
                      <w:b/>
                    </w:rPr>
                    <w:t>め</w:t>
                  </w:r>
                </w:rt>
                <w:rubyBase>
                  <w:r w:rsidR="000020EB" w:rsidRPr="006D61A6">
                    <w:rPr>
                      <w:rFonts w:ascii="Arial" w:hAnsi="Arial" w:cs="Arial"/>
                      <w:b/>
                    </w:rPr>
                    <w:t>目</w:t>
                  </w:r>
                </w:rubyBase>
              </w:ruby>
            </w:r>
            <w:r w:rsidRPr="006D61A6">
              <w:rPr>
                <w:rFonts w:ascii="Arial" w:hAnsi="Arial" w:cs="Arial"/>
                <w:b/>
              </w:rPr>
              <w:t xml:space="preserve">, </w:t>
            </w:r>
            <w:proofErr w:type="spellStart"/>
            <w:r w:rsidRPr="006D61A6">
              <w:rPr>
                <w:rFonts w:ascii="Arial" w:hAnsi="Arial" w:cs="Arial"/>
                <w:b/>
                <w:i/>
              </w:rPr>
              <w:t>te</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て</w:t>
                  </w:r>
                </w:rt>
                <w:rubyBase>
                  <w:r w:rsidR="000020EB" w:rsidRPr="006D61A6">
                    <w:rPr>
                      <w:rFonts w:ascii="Arial" w:hAnsi="Arial" w:cs="Arial"/>
                      <w:b/>
                    </w:rPr>
                    <w:t>手</w:t>
                  </w:r>
                </w:rubyBase>
              </w:ruby>
            </w:r>
            <w:r w:rsidRPr="006D61A6">
              <w:rPr>
                <w:rFonts w:ascii="Arial" w:hAnsi="Arial" w:cs="Arial"/>
                <w:b/>
              </w:rPr>
              <w:t>, etc.</w:t>
            </w:r>
          </w:p>
        </w:tc>
      </w:tr>
    </w:tbl>
    <w:p w:rsidR="004101D6" w:rsidRDefault="004101D6" w:rsidP="00741808">
      <w:pPr>
        <w:ind w:left="0" w:firstLine="0"/>
        <w:rPr>
          <w:rFonts w:ascii="Helvetica Condensed" w:eastAsia="Times New Roman" w:hAnsi="Helvetica Condensed" w:cs="Times New Roman"/>
          <w:b/>
          <w:bCs/>
          <w:color w:val="000000"/>
          <w:sz w:val="32"/>
          <w:szCs w:val="32"/>
        </w:rPr>
      </w:pPr>
    </w:p>
    <w:p w:rsidR="00A4648E" w:rsidRPr="00741808" w:rsidRDefault="00470BFD" w:rsidP="00A4648E">
      <w:pPr>
        <w:ind w:left="360"/>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ab/>
      </w:r>
      <w:proofErr w:type="spellStart"/>
      <w:r w:rsidR="00A4648E" w:rsidRPr="00741808">
        <w:rPr>
          <w:rFonts w:ascii="Times New Roman" w:eastAsia="Times New Roman" w:hAnsi="Times New Roman" w:cs="Times New Roman"/>
          <w:b/>
          <w:bCs/>
          <w:color w:val="000000"/>
          <w:sz w:val="32"/>
          <w:szCs w:val="32"/>
        </w:rPr>
        <w:t>Gitaigo</w:t>
      </w:r>
      <w:proofErr w:type="spellEnd"/>
      <w:r w:rsidR="00A4648E" w:rsidRPr="00741808">
        <w:rPr>
          <w:rFonts w:ascii="Times New Roman" w:eastAsia="Times New Roman" w:hAnsi="Times New Roman" w:cs="Times New Roman"/>
          <w:b/>
          <w:bCs/>
          <w:color w:val="000000"/>
          <w:sz w:val="32"/>
          <w:szCs w:val="32"/>
        </w:rPr>
        <w:t>/</w:t>
      </w:r>
      <w:proofErr w:type="spellStart"/>
      <w:r w:rsidR="00A4648E" w:rsidRPr="00741808">
        <w:rPr>
          <w:rFonts w:ascii="Times New Roman" w:eastAsia="Times New Roman" w:hAnsi="Times New Roman" w:cs="Times New Roman"/>
          <w:b/>
          <w:bCs/>
          <w:color w:val="000000"/>
          <w:sz w:val="32"/>
          <w:szCs w:val="32"/>
        </w:rPr>
        <w:t>Giongo</w:t>
      </w:r>
      <w:proofErr w:type="spellEnd"/>
      <w:r w:rsidR="00A4648E" w:rsidRPr="00741808">
        <w:rPr>
          <w:rFonts w:ascii="Times New Roman" w:eastAsia="Times New Roman" w:hAnsi="Times New Roman" w:cs="Times New Roman"/>
          <w:b/>
          <w:bCs/>
          <w:color w:val="000000"/>
          <w:sz w:val="32"/>
          <w:szCs w:val="32"/>
        </w:rPr>
        <w:t xml:space="preserve"> (Onomatopoeic Expressions)</w:t>
      </w:r>
    </w:p>
    <w:p w:rsidR="00A4648E" w:rsidRPr="00741808" w:rsidRDefault="00A4648E" w:rsidP="00A4648E">
      <w:pPr>
        <w:spacing w:after="0"/>
        <w:ind w:left="360"/>
        <w:rPr>
          <w:rFonts w:ascii="Times New Roman" w:eastAsia="Times New Roman" w:hAnsi="Times New Roman" w:cs="Times New Roman"/>
        </w:rPr>
      </w:pPr>
    </w:p>
    <w:p w:rsidR="00A4648E" w:rsidRPr="00741808" w:rsidRDefault="00A4648E" w:rsidP="00A4648E">
      <w:pPr>
        <w:ind w:left="360" w:firstLine="0"/>
        <w:rPr>
          <w:rFonts w:ascii="Times New Roman" w:eastAsia="Times New Roman" w:hAnsi="Times New Roman" w:cs="Times New Roman"/>
          <w:color w:val="000000"/>
          <w:sz w:val="24"/>
        </w:rPr>
      </w:pPr>
      <w:proofErr w:type="spellStart"/>
      <w:r w:rsidRPr="00741808">
        <w:rPr>
          <w:rFonts w:ascii="Times New Roman" w:eastAsia="Times New Roman" w:hAnsi="Times New Roman" w:cs="Times New Roman"/>
          <w:color w:val="000000"/>
          <w:sz w:val="24"/>
        </w:rPr>
        <w:t>Gitaigo</w:t>
      </w:r>
      <w:proofErr w:type="spellEnd"/>
      <w:r w:rsidRPr="00741808">
        <w:rPr>
          <w:rFonts w:ascii="Times New Roman" w:eastAsia="Times New Roman" w:hAnsi="Times New Roman" w:cs="Times New Roman"/>
          <w:color w:val="000000"/>
          <w:sz w:val="24"/>
        </w:rPr>
        <w:t xml:space="preserve"> and </w:t>
      </w:r>
      <w:proofErr w:type="spellStart"/>
      <w:r w:rsidRPr="00741808">
        <w:rPr>
          <w:rFonts w:ascii="Times New Roman" w:eastAsia="Times New Roman" w:hAnsi="Times New Roman" w:cs="Times New Roman"/>
          <w:color w:val="000000"/>
          <w:sz w:val="24"/>
        </w:rPr>
        <w:t>giongo</w:t>
      </w:r>
      <w:proofErr w:type="spellEnd"/>
      <w:r w:rsidRPr="00741808">
        <w:rPr>
          <w:rFonts w:ascii="Times New Roman" w:eastAsia="Times New Roman" w:hAnsi="Times New Roman" w:cs="Times New Roman"/>
          <w:color w:val="000000"/>
          <w:sz w:val="24"/>
        </w:rPr>
        <w:t xml:space="preserve"> (onomatopoeic expressions) are an important part of the Japanese language. Because the words repeat, they are also fun to hear and say. </w:t>
      </w:r>
    </w:p>
    <w:p w:rsidR="00470BFD" w:rsidRPr="00640DA6" w:rsidRDefault="00470BFD" w:rsidP="00A4648E">
      <w:pPr>
        <w:ind w:left="360" w:firstLine="0"/>
        <w:rPr>
          <w:rFonts w:ascii="Constantia" w:eastAsia="Times New Roman" w:hAnsi="Constantia" w:cs="Times New Roman"/>
          <w:color w:val="000000"/>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A4648E" w:rsidRPr="00741808" w:rsidRDefault="00A4648E" w:rsidP="00A4648E">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lastRenderedPageBreak/>
        <w:t>Katakana</w:t>
      </w:r>
    </w:p>
    <w:p w:rsidR="00A4648E" w:rsidRPr="00741808" w:rsidRDefault="00A4648E" w:rsidP="00A4648E">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Teams will be asked to give the English equivalent of Japanese words written in katakana.  Here are some examples:</w:t>
      </w:r>
    </w:p>
    <w:p w:rsidR="00A4648E" w:rsidRPr="00741808" w:rsidRDefault="00A4648E" w:rsidP="00A4648E">
      <w:pPr>
        <w:spacing w:after="0"/>
        <w:ind w:left="360" w:firstLine="0"/>
        <w:rPr>
          <w:rFonts w:ascii="Times New Roman" w:eastAsia="Times New Roman" w:hAnsi="Times New Roman" w:cs="Times New Roman"/>
          <w:sz w:val="16"/>
          <w:szCs w:val="16"/>
        </w:rPr>
      </w:pP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アルバイト</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Part-time work</w:t>
      </w: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ウィンカー</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Turn signal (on a car)</w:t>
      </w: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メキシコ</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Mexico</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チャンネル</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Channel (on a TV)</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ボタン</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Button or peony</w:t>
      </w:r>
    </w:p>
    <w:p w:rsidR="00A4648E" w:rsidRPr="00741808" w:rsidRDefault="00A4648E" w:rsidP="00A4648E">
      <w:pPr>
        <w:spacing w:after="0"/>
        <w:rPr>
          <w:rFonts w:ascii="Times New Roman" w:eastAsia="Times New Roman" w:hAnsi="Times New Roman" w:cs="Times New Roman"/>
          <w:sz w:val="24"/>
          <w:szCs w:val="24"/>
        </w:rPr>
      </w:pPr>
    </w:p>
    <w:p w:rsidR="00A4648E" w:rsidRPr="00741808" w:rsidRDefault="00A4648E" w:rsidP="00A4648E">
      <w:pPr>
        <w:tabs>
          <w:tab w:val="left" w:pos="360"/>
        </w:tabs>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Students also will be expected to write some English words in katakana, as the Japanese commonly use and write them. Here are some examples:</w:t>
      </w:r>
    </w:p>
    <w:p w:rsidR="00A4648E" w:rsidRPr="00640DA6" w:rsidRDefault="00A4648E" w:rsidP="00A4648E">
      <w:pPr>
        <w:spacing w:after="0"/>
        <w:rPr>
          <w:rFonts w:ascii="Times New Roman" w:eastAsia="Times New Roman" w:hAnsi="Times New Roman" w:cs="Times New Roman"/>
          <w:sz w:val="24"/>
          <w:szCs w:val="24"/>
        </w:rPr>
      </w:pP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Studio (TV/Radio) </w:t>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Style w:val="shorttext"/>
          <w:rFonts w:ascii="Times New Roman" w:hAnsi="Times New Roman" w:cs="Times New Roman"/>
        </w:rPr>
        <w:t>スタジ</w:t>
      </w:r>
      <w:r w:rsidRPr="00741808">
        <w:rPr>
          <w:rStyle w:val="shorttext"/>
          <w:rFonts w:ascii="Times New Roman" w:eastAsia="MS Mincho" w:hAnsi="Times New Roman" w:cs="Times New Roman"/>
        </w:rPr>
        <w:t>オ</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Television    </w:t>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Fonts w:ascii="Times New Roman" w:eastAsia="MS Mincho" w:hAnsi="Times New Roman" w:cs="Times New Roman"/>
          <w:color w:val="000000"/>
        </w:rPr>
        <w:t>テレビ</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Germany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Fonts w:ascii="Times New Roman" w:eastAsia="MS Mincho" w:hAnsi="Times New Roman" w:cs="Times New Roman"/>
          <w:color w:val="000000"/>
        </w:rPr>
        <w:t>ドイツ</w:t>
      </w:r>
    </w:p>
    <w:p w:rsidR="00A4648E" w:rsidRPr="00741808" w:rsidRDefault="00A4648E" w:rsidP="00A4648E">
      <w:pPr>
        <w:rPr>
          <w:rFonts w:ascii="Times New Roman" w:eastAsia="MS Mincho" w:hAnsi="Times New Roman" w:cs="Times New Roman"/>
          <w:color w:val="000000"/>
        </w:rPr>
      </w:pPr>
      <w:r w:rsidRPr="00741808">
        <w:rPr>
          <w:rFonts w:ascii="Times New Roman" w:eastAsia="Times New Roman" w:hAnsi="Times New Roman" w:cs="Times New Roman"/>
          <w:color w:val="000000"/>
        </w:rPr>
        <w:t xml:space="preserve">Taxi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Pr="00741808">
        <w:rPr>
          <w:rFonts w:ascii="Times New Roman" w:eastAsia="MS Mincho" w:hAnsi="Times New Roman" w:cs="Times New Roman"/>
          <w:color w:val="000000"/>
        </w:rPr>
        <w:t>タクシー</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French fries</w:t>
      </w:r>
      <w:r w:rsidRPr="00741808">
        <w:rPr>
          <w:rFonts w:ascii="Times New Roman" w:eastAsia="MS Mincho" w:hAnsi="Times New Roman" w:cs="Times New Roman"/>
          <w:color w:val="000000"/>
        </w:rPr>
        <w:tab/>
      </w:r>
      <w:r w:rsidRPr="00741808">
        <w:rPr>
          <w:rFonts w:ascii="Times New Roman" w:eastAsia="MS Mincho" w:hAnsi="Times New Roman" w:cs="Times New Roman"/>
          <w:color w:val="000000"/>
        </w:rPr>
        <w:tab/>
      </w:r>
      <w:r w:rsidR="0032326A">
        <w:rPr>
          <w:rFonts w:ascii="Times New Roman" w:eastAsia="MS Mincho" w:hAnsi="Times New Roman" w:cs="Times New Roman"/>
          <w:color w:val="000000"/>
        </w:rPr>
        <w:tab/>
      </w:r>
      <w:r w:rsidRPr="00741808">
        <w:rPr>
          <w:rFonts w:ascii="Times New Roman" w:hAnsi="Times New Roman" w:cs="Times New Roman"/>
        </w:rPr>
        <w:t>フライドポテ</w:t>
      </w:r>
      <w:r w:rsidRPr="00741808">
        <w:rPr>
          <w:rFonts w:ascii="Times New Roman" w:eastAsia="MS Mincho" w:hAnsi="Times New Roman" w:cs="Times New Roman"/>
        </w:rPr>
        <w:t>ト</w:t>
      </w:r>
    </w:p>
    <w:p w:rsidR="00A4648E" w:rsidRPr="00741808" w:rsidRDefault="00A4648E" w:rsidP="00A4648E">
      <w:pPr>
        <w:spacing w:after="0"/>
        <w:rPr>
          <w:rFonts w:ascii="Times New Roman" w:eastAsia="Times New Roman" w:hAnsi="Times New Roman" w:cs="Times New Roman"/>
          <w:sz w:val="24"/>
          <w:szCs w:val="24"/>
        </w:rPr>
      </w:pPr>
    </w:p>
    <w:p w:rsidR="001942E3" w:rsidRPr="00741808" w:rsidRDefault="001942E3" w:rsidP="001942E3">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Affective Expressions</w:t>
      </w:r>
    </w:p>
    <w:p w:rsidR="001942E3" w:rsidRPr="00741808" w:rsidRDefault="001942E3" w:rsidP="001942E3">
      <w:pPr>
        <w:ind w:left="360" w:firstLine="0"/>
        <w:rPr>
          <w:rFonts w:ascii="Times New Roman" w:eastAsia="Times New Roman" w:hAnsi="Times New Roman" w:cs="Times New Roman"/>
          <w:bCs/>
          <w:color w:val="000000"/>
          <w:sz w:val="24"/>
        </w:rPr>
      </w:pPr>
      <w:r w:rsidRPr="00741808">
        <w:rPr>
          <w:rFonts w:ascii="Times New Roman" w:eastAsia="Times New Roman" w:hAnsi="Times New Roman" w:cs="Times New Roman"/>
          <w:bCs/>
          <w:color w:val="000000"/>
          <w:sz w:val="24"/>
        </w:rPr>
        <w:t xml:space="preserve">Affective expressions are words that, while short, express subtle nuances of the speakers intentions or emotions. </w:t>
      </w:r>
    </w:p>
    <w:p w:rsidR="001942E3" w:rsidRPr="00640DA6" w:rsidRDefault="001942E3" w:rsidP="001942E3">
      <w:pPr>
        <w:spacing w:after="0"/>
        <w:rPr>
          <w:rFonts w:ascii="Times New Roman" w:eastAsia="Times New Roman" w:hAnsi="Times New Roman" w:cs="Times New Roman"/>
          <w:sz w:val="24"/>
          <w:szCs w:val="24"/>
        </w:rPr>
      </w:pPr>
    </w:p>
    <w:p w:rsidR="001942E3" w:rsidRPr="00741808" w:rsidRDefault="001942E3" w:rsidP="001942E3">
      <w:pPr>
        <w:rPr>
          <w:rFonts w:ascii="Times New Roman" w:eastAsia="Times New Roman" w:hAnsi="Times New Roman" w:cs="Times New Roman"/>
          <w:sz w:val="32"/>
          <w:szCs w:val="32"/>
        </w:rPr>
      </w:pPr>
      <w:proofErr w:type="spellStart"/>
      <w:r w:rsidRPr="00741808">
        <w:rPr>
          <w:rFonts w:ascii="Times New Roman" w:eastAsia="Times New Roman" w:hAnsi="Times New Roman" w:cs="Times New Roman"/>
          <w:b/>
          <w:bCs/>
          <w:color w:val="000000"/>
          <w:sz w:val="32"/>
          <w:szCs w:val="32"/>
        </w:rPr>
        <w:t>Aisatsu</w:t>
      </w:r>
      <w:proofErr w:type="spellEnd"/>
    </w:p>
    <w:p w:rsidR="001942E3" w:rsidRPr="00741808" w:rsidRDefault="001942E3" w:rsidP="001942E3">
      <w:pPr>
        <w:ind w:left="360" w:firstLine="0"/>
        <w:rPr>
          <w:rFonts w:ascii="Times New Roman" w:eastAsia="Times New Roman" w:hAnsi="Times New Roman" w:cs="Times New Roman"/>
          <w:sz w:val="24"/>
        </w:rPr>
      </w:pPr>
      <w:proofErr w:type="spellStart"/>
      <w:r w:rsidRPr="00741808">
        <w:rPr>
          <w:rFonts w:ascii="Times New Roman" w:eastAsia="Times New Roman" w:hAnsi="Times New Roman" w:cs="Times New Roman"/>
          <w:color w:val="000000"/>
          <w:sz w:val="24"/>
        </w:rPr>
        <w:t>Aisatsu</w:t>
      </w:r>
      <w:proofErr w:type="spellEnd"/>
      <w:r w:rsidRPr="00741808">
        <w:rPr>
          <w:rFonts w:ascii="Times New Roman" w:eastAsia="Times New Roman" w:hAnsi="Times New Roman" w:cs="Times New Roman"/>
          <w:color w:val="000000"/>
          <w:sz w:val="24"/>
        </w:rPr>
        <w:t xml:space="preserve"> are polite and generally “fixed” phrases that the Japanese use in particular situations. Knowing (a) when to use and (b) how to respond to these polite </w:t>
      </w:r>
      <w:proofErr w:type="spellStart"/>
      <w:r w:rsidRPr="00741808">
        <w:rPr>
          <w:rFonts w:ascii="Times New Roman" w:eastAsia="Times New Roman" w:hAnsi="Times New Roman" w:cs="Times New Roman"/>
          <w:color w:val="000000"/>
          <w:sz w:val="24"/>
        </w:rPr>
        <w:t>aisatsu</w:t>
      </w:r>
      <w:proofErr w:type="spellEnd"/>
      <w:r w:rsidRPr="00741808">
        <w:rPr>
          <w:rFonts w:ascii="Times New Roman" w:eastAsia="Times New Roman" w:hAnsi="Times New Roman" w:cs="Times New Roman"/>
          <w:color w:val="000000"/>
          <w:sz w:val="24"/>
        </w:rPr>
        <w:t xml:space="preserve"> phrases is an important part of interpersonal communication in Japan, and is integral to Japanese culture and society.</w:t>
      </w:r>
    </w:p>
    <w:p w:rsidR="001942E3" w:rsidRPr="00741808" w:rsidRDefault="001942E3" w:rsidP="001942E3">
      <w:pPr>
        <w:ind w:left="864" w:firstLine="0"/>
        <w:rPr>
          <w:rFonts w:ascii="Times New Roman" w:eastAsia="Times New Roman" w:hAnsi="Times New Roman" w:cs="Times New Roman"/>
          <w:b/>
          <w:i/>
          <w:color w:val="000000"/>
          <w:sz w:val="24"/>
          <w:szCs w:val="24"/>
        </w:rPr>
      </w:pPr>
      <w:r w:rsidRPr="00741808">
        <w:rPr>
          <w:rFonts w:ascii="Times New Roman" w:eastAsia="Times New Roman" w:hAnsi="Times New Roman" w:cs="Times New Roman"/>
          <w:i/>
          <w:color w:val="000000"/>
          <w:sz w:val="24"/>
          <w:szCs w:val="24"/>
        </w:rPr>
        <w:t>For example, when a Japanese person leaves the house, (s</w:t>
      </w:r>
      <w:proofErr w:type="gramStart"/>
      <w:r w:rsidRPr="00741808">
        <w:rPr>
          <w:rFonts w:ascii="Times New Roman" w:eastAsia="Times New Roman" w:hAnsi="Times New Roman" w:cs="Times New Roman"/>
          <w:i/>
          <w:color w:val="000000"/>
          <w:sz w:val="24"/>
          <w:szCs w:val="24"/>
        </w:rPr>
        <w:t>)he</w:t>
      </w:r>
      <w:proofErr w:type="gramEnd"/>
      <w:r w:rsidRPr="00741808">
        <w:rPr>
          <w:rFonts w:ascii="Times New Roman" w:eastAsia="Times New Roman" w:hAnsi="Times New Roman" w:cs="Times New Roman"/>
          <w:i/>
          <w:color w:val="000000"/>
          <w:sz w:val="24"/>
          <w:szCs w:val="24"/>
        </w:rPr>
        <w:t xml:space="preserve"> will say </w:t>
      </w:r>
      <w:r w:rsidRPr="00741808">
        <w:rPr>
          <w:rFonts w:ascii="Times New Roman" w:eastAsia="MS Mincho" w:hAnsi="Times New Roman" w:cs="Times New Roman"/>
          <w:color w:val="000000"/>
          <w:sz w:val="24"/>
          <w:szCs w:val="24"/>
        </w:rPr>
        <w:t>行ってきます</w:t>
      </w:r>
      <w:r w:rsidRPr="00741808">
        <w:rPr>
          <w:rFonts w:ascii="Times New Roman" w:eastAsia="Times New Roman" w:hAnsi="Times New Roman" w:cs="Times New Roman"/>
          <w:i/>
          <w:color w:val="000000"/>
          <w:sz w:val="24"/>
          <w:szCs w:val="24"/>
        </w:rPr>
        <w:t xml:space="preserve">. The person who stays behind sends them off by saying, </w:t>
      </w:r>
      <w:proofErr w:type="gramStart"/>
      <w:r w:rsidRPr="00741808">
        <w:rPr>
          <w:rFonts w:ascii="Times New Roman" w:eastAsia="MS Mincho" w:hAnsi="Times New Roman" w:cs="Times New Roman"/>
          <w:color w:val="000000"/>
          <w:sz w:val="24"/>
          <w:szCs w:val="24"/>
        </w:rPr>
        <w:t>行っていらっしゃい</w:t>
      </w:r>
      <w:r w:rsidRPr="00741808">
        <w:rPr>
          <w:rFonts w:ascii="Times New Roman" w:eastAsia="Times New Roman" w:hAnsi="Times New Roman" w:cs="Times New Roman"/>
          <w:i/>
          <w:color w:val="000000"/>
          <w:sz w:val="24"/>
          <w:szCs w:val="24"/>
        </w:rPr>
        <w:t xml:space="preserve"> .</w:t>
      </w:r>
      <w:proofErr w:type="gramEnd"/>
      <w:r w:rsidRPr="00741808">
        <w:rPr>
          <w:rFonts w:ascii="Times New Roman" w:eastAsia="Times New Roman" w:hAnsi="Times New Roman" w:cs="Times New Roman"/>
          <w:b/>
          <w:i/>
          <w:color w:val="000000"/>
          <w:sz w:val="24"/>
          <w:szCs w:val="24"/>
        </w:rPr>
        <w:t xml:space="preserve"> </w:t>
      </w:r>
    </w:p>
    <w:p w:rsidR="001942E3" w:rsidRDefault="001942E3" w:rsidP="001942E3">
      <w:pPr>
        <w:rPr>
          <w:rFonts w:ascii="Helvetica Neue" w:eastAsia="Times New Roman" w:hAnsi="Helvetica Neue" w:cs="Times New Roman"/>
          <w:b/>
          <w:bCs/>
          <w:color w:val="000000"/>
        </w:rPr>
      </w:pPr>
    </w:p>
    <w:p w:rsidR="009807BB" w:rsidRDefault="009807BB" w:rsidP="0064339C">
      <w:pPr>
        <w:jc w:val="center"/>
        <w:rPr>
          <w:rFonts w:ascii="Helvetica Condensed" w:eastAsia="Times New Roman" w:hAnsi="Helvetica Condensed" w:cs="Times New Roman"/>
          <w:b/>
          <w:bCs/>
          <w:color w:val="000000"/>
          <w:sz w:val="32"/>
          <w:szCs w:val="32"/>
        </w:rPr>
      </w:pPr>
    </w:p>
    <w:p w:rsidR="009807BB" w:rsidRDefault="009807BB" w:rsidP="0064339C">
      <w:pPr>
        <w:jc w:val="center"/>
        <w:rPr>
          <w:rFonts w:ascii="Helvetica Condensed" w:eastAsia="Times New Roman" w:hAnsi="Helvetica Condensed" w:cs="Times New Roman"/>
          <w:b/>
          <w:bCs/>
          <w:color w:val="000000"/>
          <w:sz w:val="32"/>
          <w:szCs w:val="32"/>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II LISTS</w:t>
      </w:r>
    </w:p>
    <w:p w:rsidR="000020EB" w:rsidRPr="00741808" w:rsidRDefault="000020EB" w:rsidP="00B563A8">
      <w:pPr>
        <w:rPr>
          <w:rFonts w:ascii="Times New Roman" w:eastAsia="Times New Roman" w:hAnsi="Times New Roman"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Required Kanji –</w:t>
      </w:r>
      <w:r w:rsidR="0064339C" w:rsidRPr="00741808">
        <w:rPr>
          <w:rFonts w:ascii="Times New Roman" w:eastAsia="Times New Roman" w:hAnsi="Times New Roman" w:cs="Times New Roman"/>
          <w:b/>
          <w:bCs/>
          <w:color w:val="000000"/>
          <w:sz w:val="28"/>
          <w:szCs w:val="28"/>
        </w:rPr>
        <w:t xml:space="preserve"> </w:t>
      </w:r>
      <w:r w:rsidRPr="00741808">
        <w:rPr>
          <w:rFonts w:ascii="Times New Roman" w:eastAsia="Times New Roman" w:hAnsi="Times New Roman" w:cs="Times New Roman"/>
          <w:b/>
          <w:bCs/>
          <w:color w:val="000000"/>
          <w:sz w:val="28"/>
          <w:szCs w:val="28"/>
        </w:rPr>
        <w:t xml:space="preserve">Reading and Writing </w:t>
      </w:r>
    </w:p>
    <w:p w:rsidR="00B563A8" w:rsidRPr="00640DA6" w:rsidRDefault="00B563A8" w:rsidP="00B563A8">
      <w:pPr>
        <w:spacing w:after="0"/>
        <w:rPr>
          <w:rFonts w:ascii="Times New Roman" w:eastAsia="Times New Roman" w:hAnsi="Times New Roman" w:cs="Times New Roman"/>
          <w:sz w:val="24"/>
          <w:szCs w:val="24"/>
        </w:rPr>
      </w:pPr>
    </w:p>
    <w:p w:rsidR="00B563A8" w:rsidRPr="00741808" w:rsidRDefault="00B563A8" w:rsidP="00B563A8">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Students should be able to read and write these kanji and give their meanings in English. Most kanji, but not all, used in the Japan Bowl will come from these lists.  Students should also be able to read and write common kanji compounds formed by kanji in this list.  </w:t>
      </w:r>
    </w:p>
    <w:p w:rsidR="00B563A8" w:rsidRPr="00741808" w:rsidRDefault="00B563A8" w:rsidP="00B563A8">
      <w:pPr>
        <w:rPr>
          <w:rFonts w:ascii="Times New Roman" w:eastAsia="Times New Roman" w:hAnsi="Times New Roman" w:cs="Times New Roman"/>
          <w:i/>
          <w:sz w:val="24"/>
        </w:rPr>
      </w:pPr>
      <w:r w:rsidRPr="00741808">
        <w:rPr>
          <w:rFonts w:ascii="Times New Roman" w:eastAsia="Times New Roman" w:hAnsi="Times New Roman" w:cs="Times New Roman"/>
          <w:bCs/>
          <w:i/>
          <w:sz w:val="24"/>
        </w:rPr>
        <w:t>a.</w:t>
      </w:r>
      <w:r w:rsidRPr="00741808">
        <w:rPr>
          <w:rFonts w:ascii="Times New Roman" w:eastAsia="Times New Roman" w:hAnsi="Times New Roman" w:cs="Times New Roman"/>
          <w:bCs/>
          <w:i/>
          <w:sz w:val="24"/>
        </w:rPr>
        <w:tab/>
        <w:t xml:space="preserve"> Students should know the following kanji</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一</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五</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十</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百</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万</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円</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金</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曜</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先　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今</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何　時</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間</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分</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半</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上　</w:t>
      </w:r>
      <w:r w:rsidR="00B563A8" w:rsidRPr="008022BF">
        <w:rPr>
          <w:rFonts w:ascii="Constantia" w:eastAsia="Times New Roman" w:hAnsi="Constantia" w:cs="Constantia"/>
          <w:color w:val="000000"/>
          <w:sz w:val="28"/>
          <w:szCs w:val="28"/>
        </w:rPr>
        <w:t> </w:t>
      </w:r>
      <w:r w:rsidR="00B563A8" w:rsidRPr="008022BF">
        <w:rPr>
          <w:rFonts w:ascii="MS Mincho" w:eastAsia="MS Mincho" w:hAnsi="MS Mincho" w:cs="MS Mincho" w:hint="eastAsia"/>
          <w:color w:val="000000"/>
          <w:sz w:val="28"/>
          <w:szCs w:val="28"/>
        </w:rPr>
        <w:t>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左</w:t>
      </w:r>
      <w:r w:rsidR="00B563A8" w:rsidRPr="008022BF">
        <w:rPr>
          <w:rFonts w:ascii="Constantia" w:eastAsia="Times New Roman" w:hAnsi="Constantia" w:cs="Constantia"/>
          <w:color w:val="000000"/>
          <w:sz w:val="28"/>
          <w:szCs w:val="28"/>
        </w:rPr>
        <w:t> </w:t>
      </w:r>
      <w:r w:rsidR="00B563A8" w:rsidRPr="008022BF">
        <w:rPr>
          <w:rFonts w:ascii="Constantia" w:eastAsia="Times New Roman" w:hAnsi="Constantia" w:cs="Times New Roman"/>
          <w:color w:val="000000"/>
          <w:sz w:val="28"/>
          <w:szCs w:val="28"/>
        </w:rPr>
        <w:t xml:space="preserve">   </w:t>
      </w:r>
      <w:r w:rsidR="00B563A8" w:rsidRPr="008022BF">
        <w:rPr>
          <w:rFonts w:ascii="MS Mincho" w:eastAsia="MS Mincho" w:hAnsi="MS Mincho" w:cs="MS Mincho"/>
          <w:color w:val="000000"/>
          <w:sz w:val="28"/>
          <w:szCs w:val="28"/>
        </w:rPr>
        <w:t>右</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男</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女</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子</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族　自</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兄</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妹</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弟</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友</w:t>
      </w:r>
    </w:p>
    <w:p w:rsidR="00B563A8" w:rsidRPr="008022BF" w:rsidRDefault="00F02BCA" w:rsidP="00B563A8">
      <w:pPr>
        <w:jc w:val="left"/>
        <w:rPr>
          <w:rFonts w:ascii="MS Mincho" w:eastAsia="MS Mincho" w:hAnsi="MS Mincho" w:cs="MS Mincho"/>
          <w:color w:val="000000"/>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本</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学</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校</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小</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大　走</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書</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言</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休</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口</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会</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外</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国</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駅</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島　花</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草</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米　田　文　空　名　止　正　立　私　彼　英　代　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教　室　牛　犬　表　主　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洋　堂　工　皿　声　茶　</w:t>
      </w:r>
      <w:r w:rsidR="00B563A8" w:rsidRPr="008022BF">
        <w:rPr>
          <w:rFonts w:ascii="MS Mincho" w:eastAsia="MS Mincho" w:hAnsi="MS Mincho" w:cs="MS Mincho"/>
          <w:color w:val="000000"/>
          <w:sz w:val="28"/>
          <w:szCs w:val="28"/>
        </w:rPr>
        <w:t xml:space="preserve"> </w:t>
      </w:r>
      <w:r w:rsidR="00B563A8" w:rsidRPr="008022BF">
        <w:rPr>
          <w:rFonts w:ascii="MS Mincho" w:eastAsia="MS Mincho" w:hAnsi="MS Mincho" w:cs="MS Mincho" w:hint="eastAsia"/>
          <w:color w:val="000000"/>
          <w:sz w:val="28"/>
          <w:szCs w:val="28"/>
        </w:rPr>
        <w:t>枚</w:t>
      </w:r>
    </w:p>
    <w:p w:rsidR="00B563A8" w:rsidRPr="00FE44F4" w:rsidRDefault="00B563A8" w:rsidP="00B563A8">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B563A8" w:rsidRPr="00741808" w:rsidRDefault="00B563A8" w:rsidP="00B563A8">
      <w:pPr>
        <w:rPr>
          <w:rFonts w:ascii="Times New Roman" w:eastAsia="Times New Roman" w:hAnsi="Times New Roman" w:cs="Times New Roman"/>
          <w:i/>
          <w:sz w:val="24"/>
        </w:rPr>
      </w:pPr>
      <w:r w:rsidRPr="00741808">
        <w:rPr>
          <w:rFonts w:ascii="Times New Roman" w:eastAsia="Times New Roman" w:hAnsi="Times New Roman" w:cs="Times New Roman"/>
          <w:bCs/>
          <w:color w:val="000000"/>
          <w:sz w:val="24"/>
        </w:rPr>
        <w:t xml:space="preserve">b. </w:t>
      </w:r>
      <w:r w:rsidRPr="00741808">
        <w:rPr>
          <w:rFonts w:ascii="Times New Roman" w:eastAsia="Times New Roman" w:hAnsi="Times New Roman" w:cs="Times New Roman"/>
          <w:bCs/>
          <w:color w:val="000000"/>
          <w:sz w:val="24"/>
        </w:rPr>
        <w:tab/>
      </w:r>
      <w:r w:rsidRPr="00741808">
        <w:rPr>
          <w:rFonts w:ascii="Times New Roman" w:eastAsia="Times New Roman" w:hAnsi="Times New Roman" w:cs="Times New Roman"/>
          <w:bCs/>
          <w:i/>
          <w:sz w:val="24"/>
        </w:rPr>
        <w:t>Students should know common k</w:t>
      </w:r>
      <w:r w:rsidRPr="00741808">
        <w:rPr>
          <w:rFonts w:ascii="Times New Roman" w:eastAsia="Times New Roman" w:hAnsi="Times New Roman" w:cs="Times New Roman"/>
          <w:bCs/>
          <w:i/>
          <w:color w:val="000000"/>
          <w:sz w:val="24"/>
        </w:rPr>
        <w:t>anji compounds that use kanji in the above list, for example:</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週末</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しゅうまつ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父母</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ふぼ</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出口</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でぐち</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米国</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べいこく</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休日</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きゅうじつ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何本</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r>
      <w:r w:rsidR="00B563A8" w:rsidRPr="008022BF">
        <w:rPr>
          <w:rFonts w:ascii="Constantia" w:eastAsia="Times New Roman" w:hAnsi="Constantia" w:cs="Times New Roman"/>
          <w:color w:val="000000"/>
          <w:sz w:val="24"/>
          <w:szCs w:val="24"/>
        </w:rPr>
        <w:t>(</w:t>
      </w:r>
      <w:r w:rsidR="00B563A8" w:rsidRPr="008022BF">
        <w:rPr>
          <w:rFonts w:ascii="MS Mincho" w:eastAsia="MS Mincho" w:hAnsi="MS Mincho" w:cs="MS Mincho" w:hint="eastAsia"/>
          <w:color w:val="000000"/>
          <w:sz w:val="24"/>
          <w:szCs w:val="24"/>
        </w:rPr>
        <w:t>なんぼん</w:t>
      </w:r>
      <w:r w:rsidR="00B563A8" w:rsidRPr="008022BF">
        <w:rPr>
          <w:rFonts w:ascii="Constantia" w:eastAsia="Times New Roman" w:hAnsi="Constantia" w:cs="Constantia"/>
          <w:color w:val="000000"/>
          <w:sz w:val="24"/>
          <w:szCs w:val="24"/>
        </w:rPr>
        <w:t>)</w:t>
      </w:r>
    </w:p>
    <w:p w:rsidR="000020EB" w:rsidRDefault="000020EB" w:rsidP="00B563A8">
      <w:pPr>
        <w:rPr>
          <w:rFonts w:ascii="Helvetica Condensed" w:eastAsia="Times New Roman" w:hAnsi="Helvetica Condensed" w:cs="Times New Roman"/>
          <w:b/>
          <w:bCs/>
          <w:color w:val="000000"/>
          <w:sz w:val="28"/>
          <w:szCs w:val="28"/>
        </w:rPr>
      </w:pPr>
    </w:p>
    <w:p w:rsidR="00755C28" w:rsidRDefault="00755C28" w:rsidP="00B563A8">
      <w:pPr>
        <w:rPr>
          <w:rFonts w:ascii="Helvetica Condensed" w:eastAsia="Times New Roman" w:hAnsi="Helvetica Condensed"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0020EB" w:rsidRPr="00741808" w:rsidRDefault="000020EB" w:rsidP="00B563A8">
      <w:pPr>
        <w:ind w:left="360" w:firstLine="0"/>
        <w:rPr>
          <w:rFonts w:ascii="Times New Roman" w:eastAsia="Times New Roman" w:hAnsi="Times New Roman" w:cs="Times New Roman"/>
          <w:b/>
          <w:color w:val="000000"/>
          <w:sz w:val="16"/>
          <w:szCs w:val="16"/>
        </w:rPr>
      </w:pPr>
    </w:p>
    <w:p w:rsidR="00B563A8" w:rsidRPr="00741808" w:rsidRDefault="00B563A8" w:rsidP="00B563A8">
      <w:pPr>
        <w:ind w:left="36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 xml:space="preserve">Level II </w:t>
      </w:r>
      <w:r w:rsidRPr="00741808">
        <w:rPr>
          <w:rFonts w:ascii="Times New Roman" w:eastAsia="Times New Roman" w:hAnsi="Times New Roman" w:cs="Times New Roman"/>
          <w:i/>
          <w:color w:val="000000"/>
        </w:rPr>
        <w:t>students should be able to read, pronounce, and know the meaning of the following words and concepts:</w:t>
      </w:r>
    </w:p>
    <w:p w:rsidR="001861DF" w:rsidRPr="00741808" w:rsidRDefault="001861DF" w:rsidP="00B563A8">
      <w:pPr>
        <w:rPr>
          <w:rFonts w:ascii="Times New Roman" w:hAnsi="Times New Roman" w:cs="Times New Roman"/>
          <w:i/>
          <w:sz w:val="24"/>
          <w:szCs w:val="24"/>
        </w:rPr>
      </w:pPr>
    </w:p>
    <w:p w:rsidR="00B563A8" w:rsidRPr="00C33772" w:rsidRDefault="00217964" w:rsidP="00B563A8">
      <w:pPr>
        <w:rPr>
          <w:rFonts w:ascii="Arial" w:hAnsi="Arial" w:cs="Arial"/>
          <w:sz w:val="24"/>
          <w:szCs w:val="24"/>
        </w:rPr>
      </w:pPr>
      <w:r>
        <w:rPr>
          <w:rFonts w:ascii="Arial" w:hAnsi="Arial" w:cs="Arial"/>
          <w:sz w:val="24"/>
          <w:szCs w:val="24"/>
        </w:rPr>
        <w:tab/>
      </w:r>
      <w:r w:rsidR="00B563A8" w:rsidRPr="00C33772">
        <w:rPr>
          <w:rFonts w:ascii="Arial" w:hAnsi="Arial" w:cs="Arial" w:hint="eastAsia"/>
          <w:sz w:val="24"/>
          <w:szCs w:val="24"/>
        </w:rPr>
        <w:t>江戸</w:t>
      </w:r>
      <w:r w:rsidR="00B563A8" w:rsidRPr="00C33772">
        <w:rPr>
          <w:rFonts w:ascii="Arial" w:hAnsi="Arial" w:cs="Arial"/>
          <w:sz w:val="24"/>
          <w:szCs w:val="24"/>
        </w:rPr>
        <w:t>時代</w:t>
      </w:r>
      <w:r w:rsidR="00B563A8" w:rsidRPr="00C33772">
        <w:rPr>
          <w:rFonts w:ascii="Arial" w:hAnsi="Arial" w:cs="Arial"/>
          <w:sz w:val="24"/>
          <w:szCs w:val="24"/>
        </w:rPr>
        <w:tab/>
      </w:r>
      <w:r w:rsidR="00B563A8" w:rsidRPr="00C33772">
        <w:rPr>
          <w:rFonts w:ascii="Arial" w:hAnsi="Arial" w:cs="Arial"/>
          <w:sz w:val="24"/>
          <w:szCs w:val="24"/>
        </w:rPr>
        <w:tab/>
      </w:r>
      <w:r w:rsidR="00B563A8" w:rsidRPr="00C33772">
        <w:rPr>
          <w:rFonts w:ascii="Arial" w:hAnsi="Arial" w:cs="Arial" w:hint="eastAsia"/>
          <w:sz w:val="24"/>
          <w:szCs w:val="24"/>
        </w:rPr>
        <w:t xml:space="preserve">徳川　　</w:t>
      </w:r>
      <w:r w:rsidR="00B563A8" w:rsidRPr="00C33772">
        <w:rPr>
          <w:rFonts w:ascii="Arial" w:hAnsi="Arial" w:cs="Arial"/>
          <w:sz w:val="24"/>
          <w:szCs w:val="24"/>
        </w:rPr>
        <w:tab/>
      </w:r>
      <w:r w:rsidR="00B563A8" w:rsidRPr="00C33772">
        <w:rPr>
          <w:rFonts w:ascii="Arial" w:hAnsi="Arial" w:cs="Arial" w:hint="eastAsia"/>
          <w:sz w:val="24"/>
          <w:szCs w:val="24"/>
        </w:rPr>
        <w:t xml:space="preserve">武士　　</w:t>
      </w:r>
      <w:r w:rsidR="00B563A8" w:rsidRPr="00C33772">
        <w:rPr>
          <w:rFonts w:ascii="Arial" w:hAnsi="Arial" w:cs="Arial"/>
          <w:sz w:val="24"/>
          <w:szCs w:val="24"/>
        </w:rPr>
        <w:tab/>
      </w:r>
      <w:r w:rsidR="00B563A8" w:rsidRPr="00C33772">
        <w:rPr>
          <w:rFonts w:ascii="Arial" w:hAnsi="Arial" w:cs="Arial" w:hint="eastAsia"/>
          <w:sz w:val="24"/>
          <w:szCs w:val="24"/>
        </w:rPr>
        <w:t xml:space="preserve">農業　　</w:t>
      </w:r>
      <w:r w:rsidR="00B563A8" w:rsidRPr="00C33772">
        <w:rPr>
          <w:rFonts w:ascii="Arial" w:hAnsi="Arial" w:cs="Arial"/>
          <w:sz w:val="24"/>
          <w:szCs w:val="24"/>
        </w:rPr>
        <w:tab/>
      </w:r>
      <w:r w:rsidR="00B563A8" w:rsidRPr="00C33772">
        <w:rPr>
          <w:rFonts w:ascii="Arial" w:hAnsi="Arial" w:cs="Arial" w:hint="eastAsia"/>
          <w:sz w:val="24"/>
          <w:szCs w:val="24"/>
        </w:rPr>
        <w:t>漁業</w:t>
      </w:r>
    </w:p>
    <w:p w:rsidR="00B563A8" w:rsidRDefault="00B563A8" w:rsidP="00B563A8">
      <w:pPr>
        <w:rPr>
          <w:rFonts w:ascii="Helvetica Condensed" w:eastAsia="Times New Roman" w:hAnsi="Helvetica Condensed"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B563A8" w:rsidRPr="00741808" w:rsidRDefault="00B563A8" w:rsidP="00B563A8">
      <w:pPr>
        <w:ind w:left="360" w:firstLine="0"/>
        <w:rPr>
          <w:rFonts w:ascii="Times New Roman" w:eastAsia="Times New Roman" w:hAnsi="Times New Roman" w:cs="Times New Roman"/>
          <w:i/>
          <w:sz w:val="24"/>
          <w:szCs w:val="24"/>
        </w:rPr>
      </w:pPr>
      <w:r w:rsidRPr="00741808">
        <w:rPr>
          <w:rFonts w:ascii="Times New Roman" w:eastAsia="Times New Roman" w:hAnsi="Times New Roman" w:cs="Times New Roman"/>
          <w:bCs/>
          <w:i/>
          <w:color w:val="000000"/>
          <w:sz w:val="24"/>
          <w:szCs w:val="24"/>
        </w:rPr>
        <w:t>Level II s</w:t>
      </w:r>
      <w:r w:rsidRPr="00741808">
        <w:rPr>
          <w:rFonts w:ascii="Times New Roman" w:eastAsia="Times New Roman" w:hAnsi="Times New Roman" w:cs="Times New Roman"/>
          <w:i/>
          <w:color w:val="000000"/>
          <w:sz w:val="24"/>
          <w:szCs w:val="24"/>
        </w:rPr>
        <w:t xml:space="preserve">tudents should be able to read and pronounce the following family names:        </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Tanaka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 xml:space="preserve">田中　</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たなか</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Yamada    </w:t>
      </w:r>
      <w:r w:rsidR="00B563A8"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山田</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やまだ</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Yamaguchi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山口</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やまぐち</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Nakamura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中村</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なかむら</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Kimura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木村</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きむら</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Hayashi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林</w:t>
      </w:r>
      <w:r w:rsidR="00B563A8"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はやし</w:t>
      </w:r>
    </w:p>
    <w:p w:rsidR="00B563A8" w:rsidRPr="00741808" w:rsidRDefault="00217964" w:rsidP="00B563A8">
      <w:pPr>
        <w:rPr>
          <w:rFonts w:ascii="Times New Roman" w:eastAsia="MS Mincho" w:hAnsi="Times New Roman" w:cs="Times New Roman"/>
          <w:color w:val="000000"/>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Honda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本田</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ほんだ</w:t>
      </w:r>
    </w:p>
    <w:p w:rsidR="0064339C" w:rsidRPr="00A776AE" w:rsidRDefault="0064339C" w:rsidP="00B563A8">
      <w:pPr>
        <w:rPr>
          <w:rFonts w:ascii="Times New Roman" w:eastAsia="Times New Roman" w:hAnsi="Times New Roman" w:cs="Times New Roman"/>
          <w:sz w:val="24"/>
          <w:szCs w:val="24"/>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B563A8" w:rsidRPr="00741808" w:rsidRDefault="00B563A8" w:rsidP="00B563A8">
      <w:pPr>
        <w:ind w:left="360" w:firstLine="0"/>
        <w:rPr>
          <w:rFonts w:ascii="Times New Roman" w:eastAsia="Times New Roman" w:hAnsi="Times New Roman" w:cs="Times New Roman"/>
          <w:i/>
          <w:color w:val="000000"/>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be able to read and pronounce the following place names:</w:t>
      </w:r>
    </w:p>
    <w:p w:rsidR="00B563A8" w:rsidRPr="00741808" w:rsidRDefault="00B563A8" w:rsidP="00B563A8">
      <w:pPr>
        <w:ind w:left="360" w:firstLine="0"/>
        <w:rPr>
          <w:rFonts w:ascii="Times New Roman" w:eastAsia="Times New Roman" w:hAnsi="Times New Roman" w:cs="Times New Roman"/>
          <w:b/>
          <w:i/>
          <w:color w:val="000000"/>
          <w:sz w:val="24"/>
          <w:szCs w:val="24"/>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Major Cities of Japan</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Tokyo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東京</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とうきょう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Kyoto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京都</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きょうと</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Osaka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大阪</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おおさか</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Yokohama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横浜</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よこはま</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Nagoya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名古屋</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なごや</w:t>
      </w:r>
    </w:p>
    <w:p w:rsidR="00B563A8" w:rsidRDefault="00B563A8" w:rsidP="00B563A8">
      <w:pPr>
        <w:rPr>
          <w:rFonts w:ascii="Helvetica Condensed" w:eastAsia="Times New Roman" w:hAnsi="Helvetica Condensed" w:cs="Times New Roman"/>
          <w:b/>
          <w:bCs/>
          <w:color w:val="000000"/>
          <w:sz w:val="24"/>
          <w:szCs w:val="24"/>
        </w:rPr>
      </w:pPr>
    </w:p>
    <w:p w:rsidR="0032326A" w:rsidRDefault="0032326A" w:rsidP="00B563A8">
      <w:pPr>
        <w:rPr>
          <w:rFonts w:ascii="Helvetica Condensed" w:eastAsia="Times New Roman" w:hAnsi="Helvetica Condensed" w:cs="Times New Roman"/>
          <w:b/>
          <w:bCs/>
          <w:color w:val="000000"/>
          <w:sz w:val="24"/>
          <w:szCs w:val="24"/>
        </w:rPr>
      </w:pPr>
    </w:p>
    <w:p w:rsidR="00AB726E" w:rsidRDefault="00AB726E" w:rsidP="00B563A8">
      <w:pPr>
        <w:rPr>
          <w:rFonts w:ascii="Helvetica Condensed" w:eastAsia="Times New Roman" w:hAnsi="Helvetica Condensed" w:cs="Times New Roman"/>
          <w:b/>
          <w:bCs/>
          <w:color w:val="000000"/>
          <w:sz w:val="24"/>
          <w:szCs w:val="24"/>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Major Islands of Japan</w:t>
      </w:r>
    </w:p>
    <w:p w:rsidR="00B563A8" w:rsidRPr="00640DA6"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741808">
        <w:rPr>
          <w:rFonts w:ascii="Times New Roman" w:eastAsia="Times New Roman" w:hAnsi="Times New Roman" w:cs="Times New Roman"/>
          <w:color w:val="000000"/>
          <w:sz w:val="24"/>
          <w:szCs w:val="24"/>
        </w:rPr>
        <w:t>Honshu</w:t>
      </w:r>
      <w:r w:rsidR="00B563A8" w:rsidRPr="00741808">
        <w:rPr>
          <w:rFonts w:ascii="Times New Roman" w:eastAsia="MS Mincho"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本州</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ほんしゅう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Kyushu</w:t>
      </w:r>
      <w:r w:rsidR="00B563A8" w:rsidRPr="00741808">
        <w:rPr>
          <w:rFonts w:ascii="Times New Roman" w:eastAsia="MS Mincho"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九州</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きゅうしゅう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Shikoku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四国</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しこく</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Hokkaido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北海道</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ほっかいどう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Okinawa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沖縄</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おきなわ</w:t>
      </w:r>
    </w:p>
    <w:p w:rsidR="00B563A8" w:rsidRPr="00741808" w:rsidRDefault="00B563A8" w:rsidP="00B563A8">
      <w:pPr>
        <w:spacing w:after="0"/>
        <w:rPr>
          <w:rFonts w:ascii="Times New Roman" w:eastAsia="Times New Roman" w:hAnsi="Times New Roman" w:cs="Times New Roman"/>
          <w:sz w:val="16"/>
          <w:szCs w:val="16"/>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Oceans and Seas </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Pacific Ocean (Taiheiyo)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太平洋</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たいへいよう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Sea of Japan (</w:t>
      </w:r>
      <w:proofErr w:type="spellStart"/>
      <w:r w:rsidR="00B563A8" w:rsidRPr="00741808">
        <w:rPr>
          <w:rFonts w:ascii="Times New Roman" w:eastAsia="Times New Roman" w:hAnsi="Times New Roman" w:cs="Times New Roman"/>
          <w:color w:val="000000"/>
          <w:sz w:val="24"/>
          <w:szCs w:val="24"/>
        </w:rPr>
        <w:t>Nihonkai</w:t>
      </w:r>
      <w:proofErr w:type="spellEnd"/>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日本海</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にほんかい</w:t>
      </w:r>
    </w:p>
    <w:p w:rsidR="00BC529B" w:rsidRPr="00741808" w:rsidRDefault="00BC529B" w:rsidP="00B563A8">
      <w:pPr>
        <w:rPr>
          <w:rFonts w:ascii="Times New Roman" w:eastAsia="Times New Roman" w:hAnsi="Times New Roman" w:cs="Times New Roman"/>
          <w:b/>
          <w:bCs/>
          <w:color w:val="000000"/>
          <w:sz w:val="16"/>
          <w:szCs w:val="16"/>
        </w:rPr>
      </w:pPr>
    </w:p>
    <w:p w:rsidR="00A4648E" w:rsidRPr="00741808" w:rsidRDefault="00A4648E" w:rsidP="00B563A8">
      <w:pPr>
        <w:spacing w:after="120"/>
        <w:ind w:left="270" w:firstLine="0"/>
        <w:rPr>
          <w:rFonts w:ascii="Times New Roman" w:eastAsia="Times New Roman" w:hAnsi="Times New Roman" w:cs="Times New Roman"/>
          <w:b/>
          <w:bCs/>
          <w:color w:val="000000"/>
          <w:sz w:val="28"/>
          <w:szCs w:val="28"/>
        </w:rPr>
      </w:pPr>
      <w:r w:rsidRPr="00741808">
        <w:rPr>
          <w:rFonts w:ascii="Times New Roman" w:eastAsia="Times New Roman" w:hAnsi="Times New Roman" w:cs="Times New Roman"/>
          <w:b/>
          <w:bCs/>
          <w:color w:val="000000"/>
          <w:sz w:val="28"/>
          <w:szCs w:val="28"/>
        </w:rPr>
        <w:t xml:space="preserve">Idiomatic Japanese </w:t>
      </w:r>
    </w:p>
    <w:p w:rsidR="00A4648E" w:rsidRPr="00741808" w:rsidRDefault="00A4648E" w:rsidP="00B563A8">
      <w:pPr>
        <w:spacing w:after="120"/>
        <w:ind w:left="270" w:firstLine="0"/>
        <w:rPr>
          <w:rFonts w:ascii="Times New Roman" w:eastAsia="Times New Roman" w:hAnsi="Times New Roman" w:cs="Times New Roman"/>
          <w:b/>
          <w:bCs/>
          <w:color w:val="000000"/>
          <w:sz w:val="16"/>
          <w:szCs w:val="16"/>
        </w:rPr>
      </w:pPr>
    </w:p>
    <w:p w:rsidR="00B563A8" w:rsidRPr="00741808" w:rsidRDefault="00B563A8" w:rsidP="00B563A8">
      <w:pPr>
        <w:spacing w:after="120"/>
        <w:ind w:left="27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learn the following:</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気が早い</w:t>
      </w:r>
      <w:r w:rsidR="00B563A8" w:rsidRPr="00741808">
        <w:rPr>
          <w:rFonts w:ascii="Times New Roman" w:eastAsia="MS Mincho" w:hAnsi="Times New Roman"/>
          <w:color w:val="auto"/>
          <w:szCs w:val="24"/>
        </w:rPr>
        <w:tab/>
        <w:t xml:space="preserve">          </w:t>
      </w:r>
      <w:r w:rsidR="00B563A8" w:rsidRPr="00741808">
        <w:rPr>
          <w:rFonts w:ascii="Times New Roman" w:eastAsia="MS Mincho" w:hAnsi="Times New Roman"/>
          <w:color w:val="auto"/>
          <w:szCs w:val="24"/>
        </w:rPr>
        <w:t>きがはやい</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be hasty, rash, impetuous</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気が重い　　　　　きがおもい</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feel depressed, downtrodden, gloomy</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気が小さい　　　　きがちいさい</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be timid</w:t>
      </w:r>
    </w:p>
    <w:p w:rsidR="00AB726E" w:rsidRPr="00741808" w:rsidRDefault="00AB726E"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気にする　　　　　きにする</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be concerned about, worry about (something)</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 xml:space="preserve">心が広い　</w:t>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こころがひろい</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be generous, big-hearted, broad-minded</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 xml:space="preserve">心が痛む　　　　</w:t>
      </w:r>
      <w:r w:rsidR="00B563A8" w:rsidRPr="00741808">
        <w:rPr>
          <w:rFonts w:ascii="Times New Roman" w:eastAsia="MS Mincho" w:hAnsi="Times New Roman"/>
          <w:color w:val="auto"/>
          <w:szCs w:val="24"/>
        </w:rPr>
        <w:t xml:space="preserve">   </w:t>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こころがいたむ</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be heart broken, pained (about something)</w:t>
      </w:r>
    </w:p>
    <w:p w:rsidR="00AB726E" w:rsidRPr="00741808" w:rsidRDefault="00AB726E" w:rsidP="00741808">
      <w:pPr>
        <w:pStyle w:val="Body"/>
        <w:rPr>
          <w:rFonts w:ascii="Times New Roman" w:eastAsia="MS Mincho" w:hAnsi="Times New Roman"/>
          <w:color w:val="auto"/>
          <w:szCs w:val="24"/>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心をこめて</w:t>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こころをこめて</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w:t>
      </w:r>
      <w:proofErr w:type="gramStart"/>
      <w:r w:rsidR="00B563A8" w:rsidRPr="00741808">
        <w:rPr>
          <w:rFonts w:ascii="Times New Roman" w:eastAsia="MS Mincho" w:hAnsi="Times New Roman"/>
          <w:color w:val="auto"/>
          <w:szCs w:val="24"/>
        </w:rPr>
        <w:t>to</w:t>
      </w:r>
      <w:proofErr w:type="gramEnd"/>
      <w:r w:rsidR="00B563A8" w:rsidRPr="00741808">
        <w:rPr>
          <w:rFonts w:ascii="Times New Roman" w:eastAsia="MS Mincho" w:hAnsi="Times New Roman"/>
          <w:color w:val="auto"/>
          <w:szCs w:val="24"/>
        </w:rPr>
        <w:t xml:space="preserve"> do something) wholeheartedly, with one’s whole heart</w:t>
      </w:r>
    </w:p>
    <w:p w:rsidR="00B563A8" w:rsidRPr="00741808" w:rsidRDefault="00B563A8" w:rsidP="00B563A8">
      <w:pPr>
        <w:pStyle w:val="Body"/>
        <w:ind w:left="270"/>
        <w:rPr>
          <w:rFonts w:ascii="Times New Roman" w:eastAsia="MS Mincho" w:hAnsi="Times New Roman"/>
          <w:color w:val="auto"/>
          <w:sz w:val="16"/>
          <w:szCs w:val="16"/>
        </w:rPr>
      </w:pP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心細い</w:t>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 xml:space="preserve">こころぼそい　</w:t>
      </w:r>
    </w:p>
    <w:p w:rsidR="00B563A8" w:rsidRPr="00741808" w:rsidRDefault="00F02BCA" w:rsidP="00B563A8">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563A8" w:rsidRPr="00741808">
        <w:rPr>
          <w:rFonts w:ascii="Times New Roman" w:eastAsia="MS Mincho" w:hAnsi="Times New Roman"/>
          <w:color w:val="auto"/>
          <w:szCs w:val="24"/>
        </w:rPr>
        <w:t>To feel helpless, lonely, forlorn, uncertain, disheartened, etc.</w:t>
      </w:r>
    </w:p>
    <w:p w:rsidR="00B563A8" w:rsidRPr="00741808" w:rsidRDefault="00B563A8" w:rsidP="00B563A8">
      <w:pPr>
        <w:pStyle w:val="Body"/>
        <w:ind w:left="270"/>
        <w:rPr>
          <w:rStyle w:val="apple-converted-space"/>
          <w:rFonts w:ascii="Times New Roman" w:hAnsi="Times New Roman"/>
          <w:szCs w:val="24"/>
        </w:rPr>
      </w:pPr>
      <w:r w:rsidRPr="00741808">
        <w:rPr>
          <w:rFonts w:ascii="Times New Roman" w:eastAsia="MS Mincho" w:hAnsi="Times New Roman"/>
          <w:color w:val="auto"/>
          <w:sz w:val="16"/>
          <w:szCs w:val="16"/>
        </w:rPr>
        <w:t xml:space="preserve">　</w:t>
      </w:r>
      <w:r w:rsidRPr="00741808">
        <w:rPr>
          <w:rStyle w:val="apple-converted-space"/>
          <w:rFonts w:ascii="Times New Roman" w:eastAsia="MS Mincho" w:hAnsi="Times New Roman"/>
          <w:sz w:val="16"/>
          <w:szCs w:val="16"/>
        </w:rPr>
        <w:t xml:space="preserve">　　　　　</w:t>
      </w:r>
    </w:p>
    <w:p w:rsidR="00B563A8" w:rsidRPr="00741808" w:rsidRDefault="00F02BCA" w:rsidP="00B563A8">
      <w:pPr>
        <w:spacing w:after="0"/>
        <w:ind w:left="270" w:firstLine="0"/>
        <w:rPr>
          <w:rStyle w:val="apple-tab-span"/>
          <w:rFonts w:ascii="Times New Roman" w:hAnsi="Times New Roman" w:cs="Times New Roman"/>
          <w:sz w:val="24"/>
          <w:szCs w:val="24"/>
        </w:rPr>
      </w:pPr>
      <w:r w:rsidRPr="00741808">
        <w:rPr>
          <w:rStyle w:val="apple-converted-space"/>
          <w:rFonts w:ascii="Times New Roman" w:hAnsi="Times New Roman" w:cs="Times New Roman"/>
          <w:sz w:val="24"/>
          <w:szCs w:val="24"/>
        </w:rPr>
        <w:tab/>
      </w:r>
      <w:r w:rsidR="00B563A8" w:rsidRPr="00741808">
        <w:rPr>
          <w:rStyle w:val="apple-converted-space"/>
          <w:rFonts w:ascii="Times New Roman" w:hAnsi="Times New Roman" w:cs="Times New Roman"/>
          <w:sz w:val="24"/>
          <w:szCs w:val="24"/>
        </w:rPr>
        <w:t xml:space="preserve">心残り　　　　　</w:t>
      </w:r>
      <w:r w:rsidR="00B563A8" w:rsidRPr="00741808">
        <w:rPr>
          <w:rStyle w:val="apple-converted-space"/>
          <w:rFonts w:ascii="Times New Roman" w:hAnsi="Times New Roman" w:cs="Times New Roman"/>
          <w:sz w:val="24"/>
          <w:szCs w:val="24"/>
        </w:rPr>
        <w:t xml:space="preserve">  </w:t>
      </w:r>
      <w:r w:rsidR="00B563A8" w:rsidRPr="00741808">
        <w:rPr>
          <w:rStyle w:val="apple-converted-space"/>
          <w:rFonts w:ascii="Times New Roman" w:hAnsi="Times New Roman" w:cs="Times New Roman"/>
          <w:sz w:val="24"/>
          <w:szCs w:val="24"/>
        </w:rPr>
        <w:tab/>
      </w:r>
      <w:r w:rsidR="00B563A8" w:rsidRPr="00741808">
        <w:rPr>
          <w:rStyle w:val="apple-converted-space"/>
          <w:rFonts w:ascii="Times New Roman" w:hAnsi="Times New Roman" w:cs="Times New Roman"/>
          <w:sz w:val="24"/>
          <w:szCs w:val="24"/>
        </w:rPr>
        <w:t>こころのこり</w:t>
      </w:r>
    </w:p>
    <w:p w:rsidR="00B563A8" w:rsidRPr="00741808" w:rsidRDefault="00F02BCA" w:rsidP="00B563A8">
      <w:pPr>
        <w:spacing w:after="0"/>
        <w:ind w:left="270" w:firstLine="0"/>
        <w:rPr>
          <w:rFonts w:ascii="Times New Roman" w:hAnsi="Times New Roman" w:cs="Times New Roman"/>
        </w:rPr>
      </w:pPr>
      <w:r w:rsidRPr="00741808">
        <w:rPr>
          <w:rFonts w:ascii="Times New Roman" w:hAnsi="Times New Roman" w:cs="Times New Roman"/>
          <w:sz w:val="24"/>
          <w:szCs w:val="24"/>
        </w:rPr>
        <w:tab/>
      </w:r>
      <w:r w:rsidR="00B563A8" w:rsidRPr="00741808">
        <w:rPr>
          <w:rFonts w:ascii="Times New Roman" w:hAnsi="Times New Roman" w:cs="Times New Roman"/>
          <w:sz w:val="24"/>
          <w:szCs w:val="24"/>
        </w:rPr>
        <w:t>To feel regret, reluctance</w:t>
      </w:r>
      <w:r w:rsidR="00B563A8" w:rsidRPr="00741808">
        <w:rPr>
          <w:rFonts w:ascii="Times New Roman" w:hAnsi="Times New Roman" w:cs="Times New Roman"/>
        </w:rPr>
        <w:t xml:space="preserve">  </w:t>
      </w:r>
    </w:p>
    <w:p w:rsidR="00B563A8" w:rsidRPr="00741808" w:rsidRDefault="00850646" w:rsidP="00741808">
      <w:pPr>
        <w:ind w:left="0" w:firstLine="0"/>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 xml:space="preserve">     </w:t>
      </w:r>
      <w:proofErr w:type="spellStart"/>
      <w:r w:rsidR="00B563A8" w:rsidRPr="00741808">
        <w:rPr>
          <w:rFonts w:ascii="Times New Roman" w:eastAsia="Times New Roman" w:hAnsi="Times New Roman" w:cs="Times New Roman"/>
          <w:b/>
          <w:bCs/>
          <w:color w:val="000000"/>
          <w:sz w:val="28"/>
          <w:szCs w:val="28"/>
        </w:rPr>
        <w:t>Gitaigo</w:t>
      </w:r>
      <w:proofErr w:type="spellEnd"/>
      <w:r w:rsidR="00B563A8" w:rsidRPr="00741808">
        <w:rPr>
          <w:rFonts w:ascii="Times New Roman" w:eastAsia="Times New Roman" w:hAnsi="Times New Roman" w:cs="Times New Roman"/>
          <w:b/>
          <w:bCs/>
          <w:color w:val="000000"/>
          <w:sz w:val="28"/>
          <w:szCs w:val="28"/>
        </w:rPr>
        <w:t>/</w:t>
      </w:r>
      <w:proofErr w:type="spellStart"/>
      <w:r w:rsidR="00B563A8" w:rsidRPr="00741808">
        <w:rPr>
          <w:rFonts w:ascii="Times New Roman" w:eastAsia="Times New Roman" w:hAnsi="Times New Roman" w:cs="Times New Roman"/>
          <w:b/>
          <w:bCs/>
          <w:color w:val="000000"/>
          <w:sz w:val="28"/>
          <w:szCs w:val="28"/>
        </w:rPr>
        <w:t>Giongo</w:t>
      </w:r>
      <w:proofErr w:type="spellEnd"/>
      <w:r w:rsidR="00B563A8" w:rsidRPr="00741808">
        <w:rPr>
          <w:rFonts w:ascii="Times New Roman" w:eastAsia="Times New Roman" w:hAnsi="Times New Roman" w:cs="Times New Roman"/>
          <w:b/>
          <w:bCs/>
          <w:color w:val="000000"/>
          <w:sz w:val="28"/>
          <w:szCs w:val="28"/>
        </w:rPr>
        <w:t xml:space="preserve"> (Onomatopoeic Expressions)</w:t>
      </w:r>
    </w:p>
    <w:p w:rsidR="00B563A8" w:rsidRPr="00640DA6" w:rsidRDefault="00B563A8" w:rsidP="00B563A8">
      <w:pPr>
        <w:spacing w:after="0"/>
        <w:rPr>
          <w:rFonts w:ascii="Times New Roman" w:eastAsia="Times New Roman" w:hAnsi="Times New Roman" w:cs="Times New Roman"/>
          <w:sz w:val="24"/>
          <w:szCs w:val="24"/>
        </w:rPr>
      </w:pPr>
    </w:p>
    <w:p w:rsidR="00B563A8" w:rsidRPr="00741808" w:rsidRDefault="00B563A8" w:rsidP="00B563A8">
      <w:pPr>
        <w:rPr>
          <w:rFonts w:ascii="Times New Roman" w:eastAsia="Times New Roman" w:hAnsi="Times New Roman" w:cs="Times New Roman"/>
          <w:i/>
        </w:rPr>
      </w:pPr>
      <w:r w:rsidRPr="00741808">
        <w:rPr>
          <w:rFonts w:ascii="Times New Roman" w:eastAsia="Times New Roman" w:hAnsi="Times New Roman" w:cs="Times New Roman"/>
          <w:bCs/>
          <w:i/>
          <w:color w:val="000000"/>
        </w:rPr>
        <w:t>Level II students should learn the following:</w:t>
      </w:r>
    </w:p>
    <w:p w:rsidR="00E54563" w:rsidRPr="00EA2E53" w:rsidRDefault="00E54563" w:rsidP="00E54563">
      <w:pPr>
        <w:rPr>
          <w:rFonts w:ascii="MS Mincho" w:eastAsia="MS Mincho" w:hAnsi="MS Mincho" w:cs="MS Mincho"/>
          <w:color w:val="000000"/>
          <w:sz w:val="24"/>
          <w:szCs w:val="24"/>
        </w:rPr>
      </w:pPr>
      <w:r>
        <w:rPr>
          <w:rFonts w:ascii="MS Mincho" w:eastAsia="MS Mincho" w:hAnsi="MS Mincho" w:cs="MS Mincho" w:hint="eastAsia"/>
          <w:color w:val="000000"/>
          <w:sz w:val="24"/>
          <w:szCs w:val="24"/>
        </w:rPr>
        <w:t>あつあつ</w:t>
      </w:r>
      <w:r w:rsidRPr="00D631FB">
        <w:rPr>
          <w:rFonts w:ascii="MS Mincho" w:eastAsia="MS Mincho" w:hAnsi="MS Mincho" w:cs="MS Mincho" w:hint="eastAsia"/>
          <w:color w:val="000000"/>
          <w:sz w:val="24"/>
          <w:szCs w:val="24"/>
        </w:rPr>
        <w:t xml:space="preserve">　</w:t>
      </w:r>
      <w:r w:rsidRPr="00D631FB">
        <w:rPr>
          <w:rFonts w:ascii="MS Mincho" w:eastAsia="MS Mincho" w:hAnsi="MS Mincho" w:cs="MS Mincho"/>
          <w:color w:val="000000"/>
          <w:sz w:val="24"/>
          <w:szCs w:val="24"/>
        </w:rPr>
        <w:tab/>
      </w:r>
      <w:r>
        <w:rPr>
          <w:rFonts w:ascii="MS Mincho" w:eastAsia="MS Mincho" w:hAnsi="MS Mincho" w:cs="MS Mincho" w:hint="eastAsia"/>
          <w:color w:val="000000"/>
          <w:sz w:val="24"/>
          <w:szCs w:val="24"/>
        </w:rPr>
        <w:t>からから</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さらさら</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たびたび</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E54563" w:rsidRPr="00EA2E53" w:rsidRDefault="00E54563" w:rsidP="00E54563">
      <w:pPr>
        <w:rPr>
          <w:rFonts w:ascii="MS Mincho" w:eastAsia="MS Mincho" w:hAnsi="MS Mincho" w:cs="MS Mincho"/>
          <w:color w:val="000000"/>
          <w:sz w:val="24"/>
          <w:szCs w:val="24"/>
        </w:rPr>
      </w:pPr>
      <w:r>
        <w:rPr>
          <w:rFonts w:ascii="MS Mincho" w:eastAsia="MS Mincho" w:hAnsi="MS Mincho" w:cs="MS Mincho" w:hint="eastAsia"/>
          <w:color w:val="000000"/>
          <w:sz w:val="24"/>
          <w:szCs w:val="24"/>
        </w:rPr>
        <w:t>はらはら</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ふかふか</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ふわふわ</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ほかほか</w:t>
      </w:r>
      <w:r w:rsidRPr="00EA2E53">
        <w:rPr>
          <w:rFonts w:ascii="MS Mincho" w:eastAsia="MS Mincho" w:hAnsi="MS Mincho" w:cs="MS Mincho" w:hint="eastAsia"/>
          <w:color w:val="000000"/>
          <w:sz w:val="24"/>
          <w:szCs w:val="24"/>
        </w:rPr>
        <w:t xml:space="preserve">　</w:t>
      </w:r>
    </w:p>
    <w:p w:rsidR="00E54563" w:rsidRDefault="00E54563" w:rsidP="00E54563">
      <w:pPr>
        <w:rPr>
          <w:rFonts w:ascii="MS Mincho" w:eastAsia="MS Mincho" w:hAnsi="MS Mincho" w:cs="MS Mincho"/>
          <w:color w:val="000000"/>
          <w:sz w:val="24"/>
          <w:szCs w:val="24"/>
        </w:rPr>
      </w:pPr>
      <w:r>
        <w:rPr>
          <w:rFonts w:ascii="MS Mincho" w:eastAsia="MS Mincho" w:hAnsi="MS Mincho" w:cs="MS Mincho" w:hint="eastAsia"/>
          <w:color w:val="000000"/>
          <w:sz w:val="24"/>
          <w:szCs w:val="24"/>
        </w:rPr>
        <w:t>らくらく</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わくわく</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8A1D6B" w:rsidRPr="00640DA6" w:rsidRDefault="008A1D6B" w:rsidP="00E54563">
      <w:pPr>
        <w:rPr>
          <w:rFonts w:ascii="Times New Roman" w:eastAsia="Times New Roman" w:hAnsi="Times New Roman" w:cs="Times New Roman"/>
          <w:sz w:val="24"/>
          <w:szCs w:val="24"/>
        </w:rPr>
      </w:pPr>
    </w:p>
    <w:p w:rsidR="00B563A8" w:rsidRPr="00741808" w:rsidRDefault="00B563A8" w:rsidP="00FA5DF2">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B563A8" w:rsidRPr="00741808" w:rsidRDefault="00B563A8" w:rsidP="00B563A8">
      <w:pPr>
        <w:ind w:left="36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be able to understand and use the following affective expressions:</w:t>
      </w:r>
    </w:p>
    <w:p w:rsidR="00B563A8" w:rsidRPr="00640DA6" w:rsidRDefault="00F02BCA" w:rsidP="00B563A8">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きっと</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せっかく</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 xml:space="preserve">まず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t xml:space="preserve"> </w:t>
      </w:r>
      <w:r w:rsidR="00B563A8" w:rsidRPr="00741808">
        <w:rPr>
          <w:rFonts w:ascii="Times New Roman" w:eastAsia="MS Mincho" w:hAnsi="Times New Roman" w:cs="Times New Roman"/>
          <w:color w:val="000000"/>
          <w:sz w:val="24"/>
          <w:szCs w:val="24"/>
        </w:rPr>
        <w:t>やはり</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さすが</w:t>
      </w:r>
      <w:r w:rsidR="00B563A8" w:rsidRPr="00741808">
        <w:rPr>
          <w:rFonts w:ascii="Times New Roman" w:eastAsia="Times New Roman" w:hAnsi="Times New Roman" w:cs="Times New Roman"/>
          <w:color w:val="000000"/>
          <w:sz w:val="24"/>
          <w:szCs w:val="24"/>
        </w:rPr>
        <w:t xml:space="preserve">    </w:t>
      </w:r>
    </w:p>
    <w:p w:rsidR="001861DF" w:rsidRPr="00741808" w:rsidRDefault="001861DF" w:rsidP="00B563A8">
      <w:pPr>
        <w:rPr>
          <w:rFonts w:ascii="Times New Roman" w:eastAsia="Times New Roman" w:hAnsi="Times New Roman" w:cs="Times New Roman"/>
          <w:b/>
          <w:bCs/>
          <w:color w:val="000000"/>
          <w:sz w:val="16"/>
          <w:szCs w:val="16"/>
        </w:rPr>
      </w:pPr>
    </w:p>
    <w:p w:rsidR="00B563A8" w:rsidRPr="00741808" w:rsidRDefault="00B563A8" w:rsidP="00B563A8">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Aisatsu</w:t>
      </w:r>
      <w:proofErr w:type="spellEnd"/>
    </w:p>
    <w:p w:rsidR="00B563A8" w:rsidRPr="00741808" w:rsidRDefault="00B563A8" w:rsidP="00B563A8">
      <w:pPr>
        <w:rPr>
          <w:rFonts w:ascii="Times New Roman" w:eastAsia="Times New Roman" w:hAnsi="Times New Roman" w:cs="Times New Roman"/>
          <w:i/>
        </w:rPr>
      </w:pPr>
      <w:r w:rsidRPr="00741808">
        <w:rPr>
          <w:rFonts w:ascii="Times New Roman" w:eastAsia="Times New Roman" w:hAnsi="Times New Roman" w:cs="Times New Roman"/>
          <w:bCs/>
          <w:i/>
          <w:color w:val="000000"/>
        </w:rPr>
        <w:t xml:space="preserve">Level I </w:t>
      </w:r>
      <w:proofErr w:type="spellStart"/>
      <w:r w:rsidRPr="00741808">
        <w:rPr>
          <w:rFonts w:ascii="Times New Roman" w:eastAsia="Times New Roman" w:hAnsi="Times New Roman" w:cs="Times New Roman"/>
          <w:bCs/>
          <w:i/>
          <w:color w:val="000000"/>
        </w:rPr>
        <w:t>aisatsu</w:t>
      </w:r>
      <w:proofErr w:type="spellEnd"/>
      <w:r w:rsidRPr="00741808">
        <w:rPr>
          <w:rFonts w:ascii="Times New Roman" w:eastAsia="Times New Roman" w:hAnsi="Times New Roman" w:cs="Times New Roman"/>
          <w:bCs/>
          <w:i/>
          <w:color w:val="000000"/>
        </w:rPr>
        <w:t xml:space="preserve"> phrases:</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おはようございます</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こんにちは</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こんばんは</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おやすみなさい</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行ってきます</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行っていらっしゃい</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ただいま</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おかえりなさい</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ごめんなさい</w:t>
      </w:r>
      <w:r w:rsidR="00B563A8" w:rsidRPr="00741808">
        <w:rPr>
          <w:rFonts w:ascii="Times New Roman" w:eastAsia="Times New Roman" w:hAnsi="Times New Roman" w:cs="Times New Roman"/>
          <w:color w:val="000000"/>
          <w:sz w:val="24"/>
          <w:szCs w:val="24"/>
        </w:rPr>
        <w:t xml:space="preserve"> </w:t>
      </w:r>
    </w:p>
    <w:p w:rsidR="00AB726E" w:rsidRPr="00741808" w:rsidRDefault="00F02BCA" w:rsidP="00741808">
      <w:pPr>
        <w:ind w:left="0" w:firstLine="0"/>
        <w:rPr>
          <w:rFonts w:ascii="Times New Roman" w:eastAsia="MS Mincho" w:hAnsi="Times New Roman" w:cs="Times New Roman"/>
          <w:color w:val="000000"/>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おげんきですか</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はじめまして</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w:t>
      </w:r>
      <w:r w:rsidR="00B563A8" w:rsidRPr="00741808">
        <w:rPr>
          <w:rFonts w:ascii="Times New Roman" w:eastAsia="MS Mincho" w:hAnsi="Times New Roman" w:cs="Times New Roman"/>
          <w:color w:val="000000"/>
          <w:sz w:val="24"/>
          <w:szCs w:val="24"/>
        </w:rPr>
        <w:t>よろしく</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おねがいします</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ありがとうございます</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ました</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どういたしまして</w:t>
      </w:r>
    </w:p>
    <w:p w:rsidR="00B563A8" w:rsidRPr="00FE44F4" w:rsidRDefault="00B563A8" w:rsidP="00B563A8">
      <w:pPr>
        <w:spacing w:after="0"/>
        <w:rPr>
          <w:rFonts w:ascii="Times New Roman" w:eastAsia="Times New Roman" w:hAnsi="Times New Roman" w:cs="Times New Roman"/>
          <w:sz w:val="24"/>
          <w:szCs w:val="24"/>
        </w:rPr>
      </w:pPr>
    </w:p>
    <w:p w:rsidR="009807BB" w:rsidRDefault="009807BB" w:rsidP="00B563A8">
      <w:pPr>
        <w:ind w:left="360" w:firstLine="0"/>
        <w:rPr>
          <w:rFonts w:ascii="Constantia" w:eastAsia="Times New Roman" w:hAnsi="Constantia" w:cs="Times New Roman"/>
          <w:b/>
          <w:bCs/>
          <w:i/>
          <w:color w:val="000000"/>
        </w:rPr>
      </w:pPr>
    </w:p>
    <w:p w:rsidR="009807BB" w:rsidRDefault="009807BB" w:rsidP="00B563A8">
      <w:pPr>
        <w:ind w:left="360" w:firstLine="0"/>
        <w:rPr>
          <w:rFonts w:ascii="Constantia" w:eastAsia="Times New Roman" w:hAnsi="Constantia" w:cs="Times New Roman"/>
          <w:b/>
          <w:bCs/>
          <w:i/>
          <w:color w:val="000000"/>
        </w:rPr>
      </w:pPr>
    </w:p>
    <w:p w:rsidR="0032326A" w:rsidRDefault="0032326A" w:rsidP="00B563A8">
      <w:pPr>
        <w:ind w:left="360" w:firstLine="0"/>
        <w:rPr>
          <w:rFonts w:ascii="Constantia" w:eastAsia="Times New Roman" w:hAnsi="Constantia" w:cs="Times New Roman"/>
          <w:b/>
          <w:bCs/>
          <w:i/>
          <w:color w:val="000000"/>
        </w:rPr>
      </w:pPr>
    </w:p>
    <w:p w:rsidR="009807BB" w:rsidRDefault="009807BB" w:rsidP="00B563A8">
      <w:pPr>
        <w:ind w:left="360" w:firstLine="0"/>
        <w:rPr>
          <w:rFonts w:ascii="Constantia" w:eastAsia="Times New Roman" w:hAnsi="Constantia" w:cs="Times New Roman"/>
          <w:b/>
          <w:bCs/>
          <w:i/>
          <w:color w:val="000000"/>
        </w:rPr>
      </w:pPr>
    </w:p>
    <w:p w:rsidR="00B563A8" w:rsidRPr="00741808" w:rsidRDefault="00B563A8" w:rsidP="00B563A8">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lastRenderedPageBreak/>
        <w:t>Level II</w:t>
      </w:r>
      <w:r w:rsidRPr="00741808">
        <w:rPr>
          <w:rFonts w:ascii="Times New Roman" w:eastAsia="Times New Roman" w:hAnsi="Times New Roman" w:cs="Times New Roman"/>
          <w:i/>
          <w:color w:val="000000"/>
          <w:sz w:val="24"/>
        </w:rPr>
        <w:t xml:space="preserve"> students are expected to know how to use and respond to the Level </w:t>
      </w:r>
      <w:proofErr w:type="gramStart"/>
      <w:r w:rsidRPr="00741808">
        <w:rPr>
          <w:rFonts w:ascii="Times New Roman" w:eastAsia="Times New Roman" w:hAnsi="Times New Roman" w:cs="Times New Roman"/>
          <w:i/>
          <w:color w:val="000000"/>
          <w:sz w:val="24"/>
        </w:rPr>
        <w:t>I</w:t>
      </w:r>
      <w:proofErr w:type="gramEnd"/>
      <w:r w:rsidRPr="00741808">
        <w:rPr>
          <w:rFonts w:ascii="Times New Roman" w:eastAsia="Times New Roman" w:hAnsi="Times New Roman" w:cs="Times New Roman"/>
          <w:i/>
          <w:color w:val="000000"/>
          <w:sz w:val="24"/>
        </w:rPr>
        <w:t xml:space="preserve"> </w:t>
      </w:r>
      <w:proofErr w:type="spellStart"/>
      <w:r w:rsidRPr="00741808">
        <w:rPr>
          <w:rFonts w:ascii="Times New Roman" w:eastAsia="Times New Roman" w:hAnsi="Times New Roman" w:cs="Times New Roman"/>
          <w:i/>
          <w:color w:val="000000"/>
          <w:sz w:val="24"/>
        </w:rPr>
        <w:t>aisatsu</w:t>
      </w:r>
      <w:proofErr w:type="spellEnd"/>
      <w:r w:rsidRPr="00741808">
        <w:rPr>
          <w:rFonts w:ascii="Times New Roman" w:eastAsia="Times New Roman" w:hAnsi="Times New Roman" w:cs="Times New Roman"/>
          <w:i/>
          <w:color w:val="000000"/>
          <w:sz w:val="24"/>
        </w:rPr>
        <w:t xml:space="preserve"> listed above, as well as to the following phrases:</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いただきます</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ごちそうさまでし</w:t>
      </w:r>
      <w:r w:rsidR="00B563A8" w:rsidRPr="004B02C5">
        <w:rPr>
          <w:rFonts w:ascii="MS Mincho" w:eastAsia="MS Mincho" w:hAnsi="MS Mincho" w:cs="MS Mincho"/>
          <w:color w:val="000000"/>
          <w:sz w:val="24"/>
          <w:szCs w:val="24"/>
        </w:rPr>
        <w:t>た</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おかわりはいかがです</w:t>
      </w:r>
      <w:r w:rsidR="00B563A8" w:rsidRPr="004B02C5">
        <w:rPr>
          <w:rFonts w:ascii="MS Mincho" w:eastAsia="MS Mincho" w:hAnsi="MS Mincho" w:cs="MS Mincho"/>
          <w:color w:val="000000"/>
          <w:sz w:val="24"/>
          <w:szCs w:val="24"/>
        </w:rPr>
        <w:t>か</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おだいじに</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しつれいしま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おたんじょうび　おめでとうございま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もしもし</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ごめんくださ</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おひさしぶりで</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ようこ</w:t>
      </w:r>
      <w:r w:rsidR="00B563A8" w:rsidRPr="004B02C5">
        <w:rPr>
          <w:rFonts w:ascii="MS Mincho" w:eastAsia="MS Mincho" w:hAnsi="MS Mincho" w:cs="MS Mincho"/>
          <w:color w:val="000000"/>
          <w:sz w:val="24"/>
          <w:szCs w:val="24"/>
        </w:rPr>
        <w:t>そ</w:t>
      </w:r>
    </w:p>
    <w:p w:rsidR="00B563A8" w:rsidRDefault="00B563A8" w:rsidP="00B563A8">
      <w:pPr>
        <w:rPr>
          <w:rFonts w:ascii="Helvetica Condensed" w:eastAsia="Times New Roman" w:hAnsi="Helvetica Condensed" w:cs="Times New Roman"/>
          <w:b/>
          <w:bCs/>
          <w:color w:val="000000"/>
          <w:sz w:val="24"/>
          <w:szCs w:val="24"/>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7C85" w:rsidRDefault="00DB7C85"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Default="009807BB"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Default="009807BB"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Pr="00B5428F" w:rsidRDefault="009807BB" w:rsidP="00741808">
      <w:pPr>
        <w:ind w:left="0" w:firstLine="0"/>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III LISTS</w:t>
      </w:r>
    </w:p>
    <w:p w:rsidR="0064339C" w:rsidRPr="00741808" w:rsidRDefault="0064339C" w:rsidP="0064339C">
      <w:pPr>
        <w:rPr>
          <w:rFonts w:ascii="Times New Roman" w:eastAsia="Times New Roman" w:hAnsi="Times New Roman" w:cs="Times New Roman"/>
          <w:b/>
          <w:bCs/>
          <w:color w:val="000000"/>
          <w:sz w:val="16"/>
          <w:szCs w:val="16"/>
        </w:rPr>
      </w:pPr>
    </w:p>
    <w:p w:rsidR="0064339C" w:rsidRPr="00741808" w:rsidRDefault="0064339C" w:rsidP="0064339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Required Kanji – Reading and Writing </w:t>
      </w:r>
    </w:p>
    <w:p w:rsidR="0064339C" w:rsidRPr="00640DA6" w:rsidRDefault="0064339C" w:rsidP="0064339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i/>
          <w:sz w:val="24"/>
        </w:rPr>
      </w:pPr>
      <w:r w:rsidRPr="00741808">
        <w:rPr>
          <w:rFonts w:ascii="Times New Roman" w:eastAsia="Times New Roman" w:hAnsi="Times New Roman" w:cs="Times New Roman"/>
          <w:bCs/>
          <w:i/>
          <w:sz w:val="24"/>
        </w:rPr>
        <w:t xml:space="preserve">a. </w:t>
      </w:r>
      <w:r w:rsidRPr="00741808">
        <w:rPr>
          <w:rFonts w:ascii="Times New Roman" w:eastAsia="Times New Roman" w:hAnsi="Times New Roman" w:cs="Times New Roman"/>
          <w:bCs/>
          <w:i/>
          <w:sz w:val="24"/>
        </w:rPr>
        <w:tab/>
      </w:r>
      <w:r w:rsidR="0064339C" w:rsidRPr="00741808">
        <w:rPr>
          <w:rFonts w:ascii="Times New Roman" w:eastAsia="Times New Roman" w:hAnsi="Times New Roman" w:cs="Times New Roman"/>
          <w:bCs/>
          <w:i/>
          <w:sz w:val="24"/>
        </w:rPr>
        <w:t>Level III s</w:t>
      </w:r>
      <w:r w:rsidRPr="00741808">
        <w:rPr>
          <w:rFonts w:ascii="Times New Roman" w:eastAsia="Times New Roman" w:hAnsi="Times New Roman" w:cs="Times New Roman"/>
          <w:bCs/>
          <w:i/>
          <w:sz w:val="24"/>
        </w:rPr>
        <w:t>tudents should know the following kanji, plus those in the Level II list</w:t>
      </w:r>
    </w:p>
    <w:p w:rsidR="00EE445C" w:rsidRPr="00640DA6" w:rsidRDefault="00EE445C" w:rsidP="00EE445C">
      <w:pPr>
        <w:spacing w:after="0"/>
        <w:rPr>
          <w:rFonts w:ascii="Times New Roman" w:eastAsia="Times New Roman" w:hAnsi="Times New Roman" w:cs="Times New Roman"/>
          <w:sz w:val="24"/>
          <w:szCs w:val="24"/>
        </w:rPr>
      </w:pP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朝</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昼　夜</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春</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夏</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冬</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天</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雨</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雪</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風</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魚</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 xml:space="preserve">肉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東</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西</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所</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帰</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村</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町</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市</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電</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車　方</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目</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手</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頭</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体</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心</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持</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思</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元</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病</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弱　同</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安</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高</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低</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新　古</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赤</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青</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黒</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好</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 xml:space="preserve">銀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衣</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食</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住</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活</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品　物</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着</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料</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理</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紙　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切</w:t>
      </w:r>
    </w:p>
    <w:p w:rsidR="00EE445C" w:rsidRPr="00741808" w:rsidRDefault="00F02BCA" w:rsidP="00EE445C">
      <w:pPr>
        <w:rPr>
          <w:rFonts w:ascii="Times New Roman" w:eastAsia="MS Mincho" w:hAnsi="Times New Roman" w:cs="Times New Roman"/>
          <w:color w:val="000000"/>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勉</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試</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験</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動</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聞</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歌</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絵</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芸</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 xml:space="preserve">術　院　読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和　々　起　飯　港　親　寺　昔　員　供　以　台　両　払</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結　婚　野　真　発　的　服　授　貸　館　宿　様　計　忘</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 xml:space="preserve">研　究　内　絶　対　信　経　配　重　記　守　若　幸　夕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県　区　丁</w:t>
      </w:r>
    </w:p>
    <w:p w:rsidR="00EE445C" w:rsidRPr="00741808" w:rsidRDefault="00EE445C" w:rsidP="00EE445C">
      <w:pPr>
        <w:rPr>
          <w:rFonts w:ascii="Times New Roman" w:eastAsia="Times New Roman" w:hAnsi="Times New Roman" w:cs="Times New Roman"/>
          <w:sz w:val="28"/>
          <w:szCs w:val="24"/>
        </w:rPr>
      </w:pPr>
      <w:r w:rsidRPr="00741808">
        <w:rPr>
          <w:rFonts w:ascii="Times New Roman" w:eastAsia="MS Mincho" w:hAnsi="Times New Roman" w:cs="Times New Roman"/>
          <w:color w:val="000000"/>
          <w:sz w:val="24"/>
        </w:rPr>
        <w:t xml:space="preserve">　　　　</w:t>
      </w:r>
      <w:r w:rsidRPr="00741808">
        <w:rPr>
          <w:rFonts w:ascii="Times New Roman" w:eastAsia="Times New Roman" w:hAnsi="Times New Roman" w:cs="Times New Roman"/>
          <w:color w:val="000000"/>
          <w:sz w:val="24"/>
        </w:rPr>
        <w:t xml:space="preserve">        </w:t>
      </w:r>
    </w:p>
    <w:p w:rsidR="00EE445C" w:rsidRPr="00741808" w:rsidRDefault="00EE445C" w:rsidP="00EE445C">
      <w:pPr>
        <w:ind w:left="360" w:firstLine="0"/>
        <w:rPr>
          <w:rFonts w:ascii="Times New Roman" w:eastAsia="Times New Roman" w:hAnsi="Times New Roman" w:cs="Times New Roman"/>
          <w:bCs/>
          <w:i/>
          <w:color w:val="000000"/>
          <w:sz w:val="24"/>
        </w:rPr>
      </w:pPr>
      <w:proofErr w:type="gramStart"/>
      <w:r w:rsidRPr="00741808">
        <w:rPr>
          <w:rFonts w:ascii="Times New Roman" w:eastAsia="Times New Roman" w:hAnsi="Times New Roman" w:cs="Times New Roman"/>
          <w:bCs/>
          <w:i/>
          <w:color w:val="000000"/>
          <w:sz w:val="24"/>
        </w:rPr>
        <w:t xml:space="preserve">b.  </w:t>
      </w:r>
      <w:r w:rsidR="0064339C" w:rsidRPr="00741808">
        <w:rPr>
          <w:rFonts w:ascii="Times New Roman" w:eastAsia="Times New Roman" w:hAnsi="Times New Roman" w:cs="Times New Roman"/>
          <w:bCs/>
          <w:i/>
          <w:sz w:val="24"/>
        </w:rPr>
        <w:t>Level</w:t>
      </w:r>
      <w:proofErr w:type="gramEnd"/>
      <w:r w:rsidR="0064339C" w:rsidRPr="00741808">
        <w:rPr>
          <w:rFonts w:ascii="Times New Roman" w:eastAsia="Times New Roman" w:hAnsi="Times New Roman" w:cs="Times New Roman"/>
          <w:bCs/>
          <w:i/>
          <w:sz w:val="24"/>
        </w:rPr>
        <w:t xml:space="preserve"> III students </w:t>
      </w:r>
      <w:r w:rsidRPr="00741808">
        <w:rPr>
          <w:rFonts w:ascii="Times New Roman" w:eastAsia="Times New Roman" w:hAnsi="Times New Roman" w:cs="Times New Roman"/>
          <w:bCs/>
          <w:i/>
          <w:color w:val="000000"/>
          <w:sz w:val="24"/>
        </w:rPr>
        <w:t>should know common kanji compounds that use kanji in the Level II and III lists, for example:</w:t>
      </w:r>
    </w:p>
    <w:p w:rsidR="00EE445C" w:rsidRPr="00AD2976" w:rsidRDefault="00EE445C" w:rsidP="00EE445C">
      <w:pPr>
        <w:tabs>
          <w:tab w:val="left" w:pos="2028"/>
        </w:tabs>
        <w:rPr>
          <w:rFonts w:ascii="Constantia" w:eastAsia="Times New Roman" w:hAnsi="Constantia" w:cs="Times New Roman"/>
          <w:b/>
          <w:sz w:val="16"/>
          <w:szCs w:val="16"/>
        </w:rPr>
      </w:pPr>
      <w:r>
        <w:rPr>
          <w:rFonts w:ascii="Constantia" w:eastAsia="Times New Roman" w:hAnsi="Constantia" w:cs="Times New Roman"/>
          <w:b/>
          <w:i/>
          <w:sz w:val="24"/>
          <w:szCs w:val="24"/>
        </w:rPr>
        <w:tab/>
      </w:r>
      <w:r>
        <w:rPr>
          <w:rFonts w:ascii="Constantia" w:eastAsia="Times New Roman" w:hAnsi="Constantia" w:cs="Times New Roman"/>
          <w:b/>
          <w:i/>
          <w:sz w:val="24"/>
          <w:szCs w:val="24"/>
        </w:rPr>
        <w:tab/>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気持</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きもち</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着物</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きもの</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生活</w:t>
      </w:r>
      <w:r w:rsidR="00EE445C" w:rsidRPr="008C1697">
        <w:rPr>
          <w:rFonts w:ascii="Constantia" w:eastAsia="Times New Roman" w:hAnsi="Constantia" w:cs="Constantia"/>
          <w:color w:val="000000"/>
          <w:sz w:val="28"/>
          <w:szCs w:val="28"/>
        </w:rPr>
        <w:t>  </w:t>
      </w:r>
      <w:r w:rsidR="00EE445C" w:rsidRPr="008C1697">
        <w:rPr>
          <w:rFonts w:ascii="Constantia" w:eastAsia="Times New Roman" w:hAnsi="Constantia" w:cs="Times New Roman"/>
          <w:color w:val="000000"/>
          <w:sz w:val="28"/>
          <w:szCs w:val="28"/>
        </w:rPr>
        <w:t xml:space="preserve">  </w:t>
      </w:r>
      <w:r w:rsidR="00EE445C" w:rsidRPr="008C1697">
        <w:rPr>
          <w:rFonts w:ascii="Constantia" w:eastAsia="Times New Roman" w:hAnsi="Constantia" w:cs="Times New Roman"/>
          <w:color w:val="000000"/>
          <w:sz w:val="28"/>
          <w:szCs w:val="28"/>
        </w:rPr>
        <w:tab/>
        <w:t>(</w:t>
      </w:r>
      <w:r w:rsidR="00EE445C" w:rsidRPr="008C1697">
        <w:rPr>
          <w:rFonts w:ascii="MS Mincho" w:eastAsia="MS Mincho" w:hAnsi="MS Mincho" w:cs="MS Mincho" w:hint="eastAsia"/>
          <w:color w:val="000000"/>
          <w:sz w:val="28"/>
          <w:szCs w:val="28"/>
        </w:rPr>
        <w:t>せいかつ</w:t>
      </w:r>
      <w:r w:rsidR="00EE445C" w:rsidRPr="008C1697">
        <w:rPr>
          <w:rFonts w:ascii="Constantia" w:eastAsia="Times New Roman" w:hAnsi="Constantia" w:cs="Constantia"/>
          <w:color w:val="000000"/>
          <w:sz w:val="28"/>
          <w:szCs w:val="28"/>
        </w:rPr>
        <w:t xml:space="preserve">)    </w:t>
      </w:r>
      <w:r w:rsidR="00EE445C" w:rsidRPr="008C1697">
        <w:rPr>
          <w:rFonts w:ascii="MS Mincho" w:eastAsia="MS Mincho" w:hAnsi="MS Mincho" w:cs="MS Mincho" w:hint="eastAsia"/>
          <w:color w:val="000000"/>
          <w:sz w:val="28"/>
          <w:szCs w:val="28"/>
        </w:rPr>
        <w:t xml:space="preserve">　</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物語</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ものがたり</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帰国</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きこく</w:t>
      </w:r>
      <w:r w:rsidR="00EE445C" w:rsidRPr="008C1697">
        <w:rPr>
          <w:rFonts w:ascii="Constantia" w:eastAsia="Times New Roman" w:hAnsi="Constantia" w:cs="Constantia"/>
          <w:color w:val="000000"/>
          <w:sz w:val="28"/>
          <w:szCs w:val="28"/>
        </w:rPr>
        <w:t>)</w:t>
      </w:r>
    </w:p>
    <w:p w:rsidR="00EE445C" w:rsidRPr="00FE44F4" w:rsidRDefault="00EE445C" w:rsidP="00EE445C">
      <w:pPr>
        <w:spacing w:after="0"/>
        <w:rPr>
          <w:rFonts w:ascii="Times New Roman" w:eastAsia="Times New Roman" w:hAnsi="Times New Roman" w:cs="Times New Roman"/>
          <w:sz w:val="24"/>
          <w:szCs w:val="24"/>
        </w:rPr>
      </w:pPr>
    </w:p>
    <w:p w:rsidR="00EE445C" w:rsidRPr="00FE44F4" w:rsidRDefault="00EE445C" w:rsidP="00EE445C">
      <w:pPr>
        <w:spacing w:after="0"/>
        <w:rPr>
          <w:rFonts w:ascii="Times New Roman" w:eastAsia="Times New Roman" w:hAnsi="Times New Roman" w:cs="Times New Roman"/>
          <w:sz w:val="24"/>
          <w:szCs w:val="24"/>
        </w:rPr>
      </w:pPr>
    </w:p>
    <w:p w:rsidR="0064339C" w:rsidRDefault="0064339C" w:rsidP="00EE445C">
      <w:pPr>
        <w:rPr>
          <w:rFonts w:ascii="Helvetica Condensed" w:eastAsia="Times New Roman" w:hAnsi="Helvetica Condensed"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EE445C" w:rsidRPr="00640DA6" w:rsidRDefault="00EE445C" w:rsidP="00EE445C">
      <w:pPr>
        <w:spacing w:after="0"/>
        <w:rPr>
          <w:rFonts w:ascii="Times New Roman" w:eastAsia="Times New Roman" w:hAnsi="Times New Roman" w:cs="Times New Roman"/>
          <w:sz w:val="24"/>
          <w:szCs w:val="24"/>
        </w:rPr>
      </w:pP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pronounce, and know the meaning of the following words and concepts, plus those in the Level II list:</w:t>
      </w:r>
    </w:p>
    <w:p w:rsidR="00A4648E" w:rsidRPr="00741808" w:rsidRDefault="00A4648E" w:rsidP="00EE445C">
      <w:pPr>
        <w:rPr>
          <w:rFonts w:ascii="Times New Roman" w:hAnsi="Times New Roman" w:cs="Times New Roman"/>
          <w:sz w:val="24"/>
          <w:szCs w:val="24"/>
        </w:rPr>
      </w:pPr>
    </w:p>
    <w:p w:rsidR="00EE445C" w:rsidRPr="00741808" w:rsidRDefault="00F02BCA" w:rsidP="00EE445C">
      <w:pPr>
        <w:rPr>
          <w:rFonts w:ascii="Times New Roman" w:hAnsi="Times New Roman" w:cs="Times New Roman"/>
          <w:sz w:val="24"/>
          <w:szCs w:val="24"/>
          <w:lang w:eastAsia="zh-TW"/>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将軍</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幕府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鎖国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開国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日米和親条約</w:t>
      </w:r>
    </w:p>
    <w:p w:rsidR="00EE445C" w:rsidRPr="00741808" w:rsidRDefault="00EE445C" w:rsidP="00EE445C">
      <w:pPr>
        <w:ind w:left="360" w:firstLine="0"/>
        <w:rPr>
          <w:rFonts w:ascii="Times New Roman" w:eastAsia="Times New Roman" w:hAnsi="Times New Roman" w:cs="Times New Roman"/>
          <w:bCs/>
          <w:color w:val="000000"/>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and pronounce the following family names, in addition to the family names listed for Level II:</w:t>
      </w:r>
    </w:p>
    <w:p w:rsidR="00AB726E" w:rsidRPr="00741808" w:rsidRDefault="00A4648E" w:rsidP="00EE445C">
      <w:pPr>
        <w:rPr>
          <w:rFonts w:ascii="Times New Roman" w:eastAsia="Times New Roman" w:hAnsi="Times New Roman" w:cs="Times New Roman"/>
          <w:color w:val="000000"/>
          <w:sz w:val="24"/>
          <w:szCs w:val="24"/>
        </w:rPr>
      </w:pPr>
      <w:r w:rsidRPr="00741808">
        <w:rPr>
          <w:rFonts w:ascii="Times New Roman" w:eastAsia="Times New Roman" w:hAnsi="Times New Roman" w:cs="Times New Roman"/>
          <w:color w:val="000000"/>
          <w:sz w:val="24"/>
          <w:szCs w:val="24"/>
        </w:rPr>
        <w:tab/>
      </w:r>
    </w:p>
    <w:p w:rsidR="00EE445C" w:rsidRPr="00640DA6" w:rsidRDefault="00AB726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Takahashi    </w:t>
      </w:r>
      <w:r w:rsidR="00EE445C" w:rsidRPr="00741808">
        <w:rPr>
          <w:rFonts w:ascii="Times New Roman" w:eastAsia="Times New Roman" w:hAnsi="Times New Roman" w:cs="Times New Roman"/>
          <w:color w:val="000000"/>
          <w:sz w:val="24"/>
          <w:szCs w:val="24"/>
        </w:rPr>
        <w:tab/>
      </w:r>
      <w:r w:rsidR="00A4648E"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高橋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たかはし</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Yamamoto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 xml:space="preserve">山本　</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やまもと</w:t>
      </w:r>
      <w:r w:rsidR="00EE445C" w:rsidRPr="00741808">
        <w:rPr>
          <w:rFonts w:ascii="Times New Roman" w:eastAsia="Times New Roman" w:hAnsi="Times New Roman" w:cs="Times New Roman"/>
          <w:color w:val="000000"/>
          <w:sz w:val="24"/>
          <w:szCs w:val="24"/>
        </w:rPr>
        <w:t xml:space="preserve">        </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Matsumoto    </w:t>
      </w:r>
      <w:r w:rsidR="00EE445C" w:rsidRPr="00741808">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松本</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まつもと</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Inoue              </w:t>
      </w:r>
      <w:r w:rsidR="00EE445C" w:rsidRPr="00741808">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井上</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 xml:space="preserve">いのうえ　</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Kobayashi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小林</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こばやし</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Yoshida    </w:t>
      </w:r>
      <w:r w:rsidR="00EE445C"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吉田</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よしだ</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Matsushita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松下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まつした</w:t>
      </w:r>
    </w:p>
    <w:p w:rsidR="00EE445C" w:rsidRPr="00FE44F4" w:rsidRDefault="00EE445C" w:rsidP="00EE445C">
      <w:pPr>
        <w:ind w:left="360" w:firstLine="0"/>
        <w:rPr>
          <w:rFonts w:ascii="Times New Roman" w:eastAsia="Times New Roman" w:hAnsi="Times New Roman" w:cs="Times New Roman"/>
          <w:sz w:val="24"/>
          <w:szCs w:val="24"/>
        </w:rPr>
      </w:pPr>
      <w:r w:rsidRPr="00FE44F4">
        <w:rPr>
          <w:rFonts w:ascii="Constantia" w:eastAsia="Times New Roman" w:hAnsi="Constantia" w:cs="Times New Roman"/>
          <w:color w:val="000000"/>
        </w:rPr>
        <w:t>            </w:t>
      </w: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and pronounce the following place names, in addition to the place names listed in Level II:</w:t>
      </w:r>
    </w:p>
    <w:p w:rsidR="00EE445C" w:rsidRPr="00FE44F4" w:rsidRDefault="00EE445C" w:rsidP="00EE445C">
      <w:pPr>
        <w:spacing w:after="0"/>
        <w:ind w:firstLine="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Cities of Japan</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Fukuoka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福岡</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ふくおか</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Sapporo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札幌</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さっぽろ</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Hiroshima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広島</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ひろしま</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Sendai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仙台</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せんだい</w:t>
      </w:r>
    </w:p>
    <w:p w:rsidR="00EE445C" w:rsidRPr="00741808" w:rsidRDefault="00EE445C" w:rsidP="00EE445C">
      <w:pPr>
        <w:spacing w:after="0"/>
        <w:rPr>
          <w:rFonts w:ascii="Times New Roman" w:eastAsia="Times New Roman" w:hAnsi="Times New Roman" w:cs="Times New Roman"/>
          <w:sz w:val="24"/>
          <w:szCs w:val="24"/>
        </w:rPr>
      </w:pPr>
    </w:p>
    <w:p w:rsidR="00AB726E" w:rsidRPr="00741808" w:rsidRDefault="00AB726E" w:rsidP="00EE445C">
      <w:pPr>
        <w:rPr>
          <w:rFonts w:ascii="Times New Roman" w:eastAsia="Times New Roman" w:hAnsi="Times New Roman" w:cs="Times New Roman"/>
          <w:b/>
          <w:bCs/>
          <w:color w:val="000000"/>
          <w:sz w:val="24"/>
          <w:szCs w:val="24"/>
        </w:rPr>
      </w:pPr>
    </w:p>
    <w:p w:rsidR="00AB726E" w:rsidRDefault="00AB726E" w:rsidP="00EE445C">
      <w:pPr>
        <w:rPr>
          <w:rFonts w:ascii="Helvetica Condensed" w:eastAsia="Times New Roman" w:hAnsi="Helvetica Condensed" w:cs="Times New Roman"/>
          <w:b/>
          <w:bCs/>
          <w:color w:val="000000"/>
          <w:sz w:val="24"/>
          <w:szCs w:val="24"/>
        </w:rPr>
      </w:pPr>
    </w:p>
    <w:p w:rsidR="00EE445C" w:rsidRPr="00741808" w:rsidRDefault="00EE445C" w:rsidP="00EE445C">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Regions of Japan</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Kanto            </w:t>
      </w:r>
      <w:r w:rsidR="0032326A">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関東</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かんとう</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Kansai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関西</w:t>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かんさい</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Tohoku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東北</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とうほく</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Chubu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中部</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ちゅうぶ</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Chugoku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中国</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ちゅうごく</w:t>
      </w:r>
    </w:p>
    <w:p w:rsidR="00EE445C" w:rsidRPr="00741808" w:rsidRDefault="00EE445C" w:rsidP="00EE445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Idiomatic Japanese</w:t>
      </w:r>
    </w:p>
    <w:p w:rsidR="00EE445C" w:rsidRPr="006D61A6" w:rsidRDefault="00EE445C" w:rsidP="00EE445C">
      <w:pPr>
        <w:pStyle w:val="Body"/>
        <w:ind w:left="270"/>
        <w:rPr>
          <w:rFonts w:ascii="Arial" w:hAnsi="Arial" w:cs="Arial"/>
          <w:b/>
          <w:szCs w:val="24"/>
        </w:rPr>
      </w:pPr>
    </w:p>
    <w:p w:rsidR="00EE445C" w:rsidRPr="00741808" w:rsidRDefault="00EE445C" w:rsidP="00EE445C">
      <w:pPr>
        <w:spacing w:after="120"/>
        <w:ind w:left="270" w:firstLine="0"/>
        <w:rPr>
          <w:rFonts w:ascii="Times New Roman" w:eastAsia="Times New Roman" w:hAnsi="Times New Roman" w:cs="Times New Roman"/>
          <w:i/>
          <w:sz w:val="24"/>
        </w:rPr>
      </w:pPr>
      <w:r w:rsidRPr="00741808">
        <w:rPr>
          <w:rFonts w:ascii="Constantia" w:eastAsia="Times New Roman" w:hAnsi="Constantia" w:cs="Times New Roman"/>
          <w:bCs/>
          <w:i/>
          <w:color w:val="000000"/>
          <w:sz w:val="24"/>
        </w:rPr>
        <w:t>Level III</w:t>
      </w:r>
      <w:r w:rsidRPr="00741808">
        <w:rPr>
          <w:rFonts w:ascii="Constantia" w:eastAsia="Times New Roman" w:hAnsi="Constantia" w:cs="Times New Roman"/>
          <w:i/>
          <w:color w:val="000000"/>
          <w:sz w:val="24"/>
        </w:rPr>
        <w:t xml:space="preserve"> students should learn the following</w:t>
      </w:r>
      <w:r w:rsidR="0064339C" w:rsidRPr="00741808">
        <w:rPr>
          <w:rFonts w:ascii="Constantia" w:eastAsia="Times New Roman" w:hAnsi="Constantia" w:cs="Times New Roman"/>
          <w:i/>
          <w:color w:val="000000"/>
          <w:sz w:val="24"/>
        </w:rPr>
        <w:t xml:space="preserve"> idioms</w:t>
      </w:r>
      <w:r w:rsidRPr="00741808">
        <w:rPr>
          <w:rFonts w:ascii="Constantia" w:eastAsia="Times New Roman" w:hAnsi="Constantia" w:cs="Times New Roman"/>
          <w:i/>
          <w:color w:val="000000"/>
          <w:sz w:val="24"/>
        </w:rPr>
        <w:t>, in addition to the Level II idioms:</w:t>
      </w:r>
    </w:p>
    <w:p w:rsidR="00EE445C" w:rsidRPr="005A6D22" w:rsidRDefault="00EE445C" w:rsidP="00EE445C">
      <w:pPr>
        <w:spacing w:after="0"/>
        <w:ind w:left="270" w:firstLine="0"/>
        <w:rPr>
          <w:rFonts w:ascii="Constantia" w:hAnsi="Constantia" w:cs="Arial"/>
          <w:sz w:val="24"/>
          <w:szCs w:val="24"/>
        </w:rPr>
      </w:pPr>
      <w:r w:rsidRPr="006D61A6">
        <w:rPr>
          <w:rFonts w:ascii="Arial" w:hAnsi="Arial" w:cs="Arial"/>
        </w:rPr>
        <w:br/>
      </w:r>
      <w:r w:rsidR="009A7C06">
        <w:rPr>
          <w:rFonts w:ascii="Constantia" w:hAnsi="Arial" w:cs="Arial"/>
          <w:sz w:val="24"/>
          <w:szCs w:val="24"/>
        </w:rPr>
        <w:tab/>
      </w:r>
      <w:r w:rsidRPr="005A6D22">
        <w:rPr>
          <w:rFonts w:ascii="Constantia" w:hAnsi="Arial" w:cs="Arial"/>
          <w:sz w:val="24"/>
          <w:szCs w:val="24"/>
        </w:rPr>
        <w:t>気がとがめる　　　きがとがめる</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feel uneasy, to feel guilty</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気に入る　　　　　きにいる</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be pleased with, to like (something)</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気にかかる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きにかかる</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have something weigh on one’s mind, to be worried about (something)</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気がすむ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きがすむ</w:t>
      </w:r>
      <w:r w:rsidR="00EE445C" w:rsidRPr="00741808">
        <w:rPr>
          <w:rFonts w:ascii="Times New Roman" w:hAnsi="Times New Roman" w:cs="Times New Roman"/>
          <w:sz w:val="24"/>
          <w:szCs w:val="24"/>
        </w:rPr>
        <w:tab/>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feel good, to be satisfied</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心が軽い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こころがかるい</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be relieved of one’s worries</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心がなごむ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こころがなごむ</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be warmed or snug, to have peace of mind</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心を開く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こころをひらく</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To open one’s heart</w:t>
      </w:r>
    </w:p>
    <w:p w:rsidR="00EE445C" w:rsidRPr="00741808" w:rsidRDefault="00EE445C" w:rsidP="00EE445C">
      <w:pPr>
        <w:spacing w:after="0"/>
        <w:ind w:left="270" w:firstLine="0"/>
        <w:rPr>
          <w:rFonts w:ascii="Times New Roman" w:hAnsi="Times New Roman" w:cs="Times New Roman"/>
          <w:sz w:val="24"/>
          <w:szCs w:val="24"/>
        </w:rPr>
      </w:pP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心遣い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こころづかい</w:t>
      </w:r>
    </w:p>
    <w:p w:rsidR="00EE445C" w:rsidRPr="00741808" w:rsidRDefault="009A7C06" w:rsidP="00EE445C">
      <w:pPr>
        <w:spacing w:after="0"/>
        <w:ind w:left="270" w:firstLine="0"/>
        <w:rPr>
          <w:rFonts w:ascii="Times New Roman" w:hAnsi="Times New Roman" w:cs="Times New Roman"/>
          <w:sz w:val="24"/>
          <w:szCs w:val="24"/>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Thoughtfulness, care, concern, consideration</w:t>
      </w:r>
    </w:p>
    <w:p w:rsidR="00EE445C" w:rsidRPr="005A6D22" w:rsidRDefault="00EE445C" w:rsidP="00EE445C">
      <w:pPr>
        <w:spacing w:after="0"/>
        <w:ind w:left="270" w:firstLine="0"/>
        <w:rPr>
          <w:rFonts w:ascii="Constantia" w:hAnsi="Constantia" w:cs="Arial"/>
          <w:b/>
          <w:sz w:val="24"/>
          <w:szCs w:val="24"/>
          <w:shd w:val="clear" w:color="auto" w:fill="00FFFF"/>
        </w:rPr>
      </w:pPr>
    </w:p>
    <w:p w:rsidR="0064339C" w:rsidRDefault="0064339C" w:rsidP="00EE445C">
      <w:pPr>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lastRenderedPageBreak/>
        <w:t>Gitaigo</w:t>
      </w:r>
      <w:proofErr w:type="spellEnd"/>
      <w:r w:rsidRPr="00741808">
        <w:rPr>
          <w:rFonts w:ascii="Times New Roman" w:eastAsia="Times New Roman" w:hAnsi="Times New Roman" w:cs="Times New Roman"/>
          <w:b/>
          <w:bCs/>
          <w:color w:val="000000"/>
          <w:sz w:val="28"/>
          <w:szCs w:val="28"/>
        </w:rPr>
        <w:t>/</w:t>
      </w:r>
      <w:proofErr w:type="spellStart"/>
      <w:r w:rsidRPr="00741808">
        <w:rPr>
          <w:rFonts w:ascii="Times New Roman" w:eastAsia="Times New Roman" w:hAnsi="Times New Roman" w:cs="Times New Roman"/>
          <w:b/>
          <w:bCs/>
          <w:color w:val="000000"/>
          <w:sz w:val="28"/>
          <w:szCs w:val="28"/>
        </w:rPr>
        <w:t>Giongo</w:t>
      </w:r>
      <w:proofErr w:type="spellEnd"/>
      <w:r w:rsidRPr="00741808">
        <w:rPr>
          <w:rFonts w:ascii="Times New Roman" w:eastAsia="Times New Roman" w:hAnsi="Times New Roman" w:cs="Times New Roman"/>
          <w:b/>
          <w:bCs/>
          <w:color w:val="000000"/>
          <w:sz w:val="28"/>
          <w:szCs w:val="28"/>
        </w:rPr>
        <w:t xml:space="preserve"> (Onomatopoeic Expressions)</w:t>
      </w:r>
    </w:p>
    <w:p w:rsidR="00EE445C" w:rsidRPr="00640DA6" w:rsidRDefault="00EE445C" w:rsidP="00EE445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 students should learn the following, in addition to th</w:t>
      </w:r>
      <w:r w:rsidR="0064339C" w:rsidRPr="00741808">
        <w:rPr>
          <w:rFonts w:ascii="Times New Roman" w:eastAsia="Times New Roman" w:hAnsi="Times New Roman" w:cs="Times New Roman"/>
          <w:bCs/>
          <w:i/>
          <w:color w:val="000000"/>
          <w:sz w:val="24"/>
        </w:rPr>
        <w:t>ose at Level II:</w:t>
      </w: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きっと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ぐっと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さっと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じっと</w:t>
      </w:r>
      <w:r w:rsidRPr="00EA2E53">
        <w:rPr>
          <w:rFonts w:ascii="MS Mincho" w:eastAsia="MS Mincho" w:hAnsi="MS Mincho" w:cs="MS Mincho"/>
          <w:color w:val="000000"/>
          <w:sz w:val="24"/>
          <w:szCs w:val="24"/>
        </w:rPr>
        <w:t xml:space="preserve">　</w:t>
      </w:r>
    </w:p>
    <w:p w:rsidR="00E54563" w:rsidRDefault="00E54563" w:rsidP="00E54563">
      <w:pPr>
        <w:rPr>
          <w:rFonts w:ascii="Constantia" w:eastAsia="Times New Roman" w:hAnsi="Constantia" w:cs="Times New Roman"/>
          <w:color w:val="000000"/>
        </w:rPr>
      </w:pPr>
      <w:r>
        <w:rPr>
          <w:rFonts w:ascii="MS Mincho" w:eastAsia="MS Mincho" w:hAnsi="MS Mincho" w:cs="MS Mincho" w:hint="eastAsia"/>
          <w:color w:val="000000"/>
          <w:sz w:val="24"/>
          <w:szCs w:val="24"/>
        </w:rPr>
        <w:t>ずっと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そっと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どっと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ぱっと</w:t>
      </w:r>
      <w:r w:rsidRPr="00EA2E53">
        <w:rPr>
          <w:rFonts w:ascii="Constantia" w:eastAsia="Times New Roman" w:hAnsi="Constantia" w:cs="Constantia"/>
          <w:color w:val="000000"/>
          <w:sz w:val="24"/>
          <w:szCs w:val="24"/>
        </w:rPr>
        <w:t>   </w:t>
      </w:r>
      <w:r w:rsidRPr="00FE44F4">
        <w:rPr>
          <w:rFonts w:ascii="Constantia" w:eastAsia="Times New Roman" w:hAnsi="Constantia" w:cs="Times New Roman"/>
          <w:color w:val="000000"/>
        </w:rPr>
        <w:t>   </w:t>
      </w:r>
    </w:p>
    <w:p w:rsidR="00EE445C" w:rsidRPr="00640DA6" w:rsidRDefault="00EE445C" w:rsidP="00E54563">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               </w:t>
      </w: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understand and use the following affective expressions, in addition to those at Level II:</w:t>
      </w:r>
    </w:p>
    <w:p w:rsidR="00AB726E" w:rsidRPr="00741808" w:rsidRDefault="00AB726E" w:rsidP="00EE445C">
      <w:pPr>
        <w:ind w:left="360" w:firstLine="0"/>
        <w:rPr>
          <w:rFonts w:ascii="Times New Roman" w:eastAsia="MS Mincho" w:hAnsi="Times New Roman" w:cs="Times New Roman"/>
          <w:color w:val="000000"/>
          <w:sz w:val="16"/>
          <w:szCs w:val="16"/>
        </w:rPr>
      </w:pPr>
    </w:p>
    <w:p w:rsidR="00EE445C" w:rsidRPr="00640DA6" w:rsidRDefault="00F02BCA" w:rsidP="00EE445C">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EE445C" w:rsidRPr="00741808">
        <w:rPr>
          <w:rFonts w:ascii="Times New Roman" w:eastAsia="MS Mincho" w:hAnsi="Times New Roman" w:cs="Times New Roman"/>
          <w:color w:val="000000"/>
          <w:sz w:val="24"/>
          <w:szCs w:val="24"/>
        </w:rPr>
        <w:t>ついでに</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MS Mincho" w:hAnsi="Times New Roman" w:cs="Times New Roman"/>
          <w:color w:val="000000"/>
          <w:sz w:val="24"/>
          <w:szCs w:val="24"/>
        </w:rPr>
        <w:t>どうせ</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MS Mincho"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t xml:space="preserve"> </w:t>
      </w:r>
      <w:r w:rsidR="00EE445C" w:rsidRPr="00741808">
        <w:rPr>
          <w:rFonts w:ascii="Times New Roman" w:eastAsia="MS Mincho" w:hAnsi="Times New Roman" w:cs="Times New Roman"/>
          <w:color w:val="000000"/>
          <w:sz w:val="24"/>
          <w:szCs w:val="24"/>
        </w:rPr>
        <w:t>つまり</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まさか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じつは</w:t>
      </w:r>
    </w:p>
    <w:p w:rsidR="0064339C" w:rsidRPr="00741808" w:rsidRDefault="0064339C" w:rsidP="00EE445C">
      <w:pPr>
        <w:rPr>
          <w:rFonts w:ascii="Times New Roman" w:eastAsia="Times New Roman" w:hAnsi="Times New Roman"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4.9    </w:t>
      </w:r>
      <w:r w:rsidRPr="00741808">
        <w:rPr>
          <w:rFonts w:ascii="Times New Roman" w:eastAsia="Times New Roman" w:hAnsi="Times New Roman" w:cs="Times New Roman"/>
          <w:b/>
          <w:bCs/>
          <w:color w:val="000000"/>
          <w:sz w:val="28"/>
          <w:szCs w:val="28"/>
        </w:rPr>
        <w:tab/>
      </w:r>
      <w:proofErr w:type="spellStart"/>
      <w:r w:rsidRPr="00741808">
        <w:rPr>
          <w:rFonts w:ascii="Times New Roman" w:eastAsia="Times New Roman" w:hAnsi="Times New Roman" w:cs="Times New Roman"/>
          <w:b/>
          <w:bCs/>
          <w:color w:val="000000"/>
          <w:sz w:val="28"/>
          <w:szCs w:val="28"/>
        </w:rPr>
        <w:t>Aisatsu</w:t>
      </w:r>
      <w:proofErr w:type="spellEnd"/>
    </w:p>
    <w:p w:rsidR="00EE445C" w:rsidRPr="00741808" w:rsidRDefault="00EE445C" w:rsidP="00EE445C">
      <w:pPr>
        <w:ind w:left="360" w:firstLine="0"/>
        <w:rPr>
          <w:rFonts w:ascii="Times New Roman" w:eastAsia="Times New Roman" w:hAnsi="Times New Roman" w:cs="Times New Roman"/>
          <w:bCs/>
          <w:i/>
          <w:color w:val="000000"/>
          <w:sz w:val="24"/>
        </w:rPr>
      </w:pPr>
      <w:r w:rsidRPr="00741808">
        <w:rPr>
          <w:rFonts w:ascii="Times New Roman" w:eastAsia="Times New Roman" w:hAnsi="Times New Roman" w:cs="Times New Roman"/>
          <w:bCs/>
          <w:i/>
          <w:color w:val="000000"/>
          <w:sz w:val="24"/>
        </w:rPr>
        <w:t>Level III students are expected to know how to use and respond to the following phrases, in addition to those at Levels I and II:</w:t>
      </w:r>
    </w:p>
    <w:p w:rsidR="0064339C" w:rsidRDefault="0064339C" w:rsidP="00EE445C">
      <w:pPr>
        <w:rPr>
          <w:rFonts w:ascii="MS Mincho" w:eastAsia="MS Mincho" w:hAnsi="MS Mincho" w:cs="MS Mincho"/>
          <w:color w:val="000000"/>
          <w:sz w:val="24"/>
          <w:szCs w:val="24"/>
        </w:rPr>
      </w:pP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ご入学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ごけっこん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ごしゅっさん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ごそつぎょう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ごくろうさまでし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おつかれさまでし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よくいらっしゃいまし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おじゃましま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どうぞお入りくださ</w:t>
      </w:r>
      <w:r w:rsidR="00EE445C" w:rsidRPr="004B02C5">
        <w:rPr>
          <w:rFonts w:ascii="MS Mincho" w:eastAsia="MS Mincho" w:hAnsi="MS Mincho" w:cs="MS Mincho"/>
          <w:color w:val="000000"/>
          <w:sz w:val="24"/>
          <w:szCs w:val="24"/>
        </w:rPr>
        <w:t>い</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先日はありがとうございまし</w:t>
      </w:r>
      <w:r w:rsidR="00EE445C" w:rsidRPr="004B02C5">
        <w:rPr>
          <w:rFonts w:ascii="MS Mincho" w:eastAsia="MS Mincho" w:hAnsi="MS Mincho" w:cs="MS Mincho"/>
          <w:color w:val="000000"/>
          <w:sz w:val="24"/>
          <w:szCs w:val="24"/>
        </w:rPr>
        <w:t>た</w:t>
      </w:r>
    </w:p>
    <w:p w:rsidR="00EE445C" w:rsidRDefault="00F02BCA" w:rsidP="00EE445C">
      <w:pPr>
        <w:rPr>
          <w:rFonts w:ascii="MS Mincho" w:eastAsia="MS Mincho" w:hAnsi="MS Mincho" w:cs="MS Mincho"/>
          <w:color w:val="000000"/>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よい旅を</w:t>
      </w:r>
      <w:r w:rsidR="00EE445C" w:rsidRPr="004B02C5">
        <w:rPr>
          <w:rFonts w:ascii="MS Mincho" w:eastAsia="MS Mincho" w:hAnsi="MS Mincho" w:cs="MS Mincho"/>
          <w:color w:val="000000"/>
          <w:sz w:val="24"/>
          <w:szCs w:val="24"/>
        </w:rPr>
        <w:t xml:space="preserve">　</w:t>
      </w:r>
    </w:p>
    <w:p w:rsidR="00DB7C85" w:rsidRPr="004B02C5" w:rsidRDefault="00DB7C85" w:rsidP="00EE445C">
      <w:pPr>
        <w:rPr>
          <w:rFonts w:ascii="Times New Roman" w:eastAsia="Times New Roman" w:hAnsi="Times New Roman" w:cs="Times New Roman"/>
          <w:sz w:val="24"/>
          <w:szCs w:val="24"/>
        </w:rPr>
      </w:pPr>
    </w:p>
    <w:p w:rsidR="00EE445C" w:rsidRDefault="00EE445C" w:rsidP="00EE445C">
      <w:pPr>
        <w:spacing w:after="0"/>
        <w:rPr>
          <w:rFonts w:ascii="Times New Roman" w:eastAsia="Times New Roman" w:hAnsi="Times New Roman" w:cs="Times New Roman"/>
          <w:sz w:val="24"/>
          <w:szCs w:val="24"/>
        </w:rPr>
      </w:pPr>
    </w:p>
    <w:p w:rsidR="0064339C" w:rsidRPr="00FE44F4" w:rsidRDefault="0064339C" w:rsidP="00EE445C">
      <w:pPr>
        <w:spacing w:after="0"/>
        <w:rPr>
          <w:rFonts w:ascii="Times New Roman" w:eastAsia="Times New Roman" w:hAnsi="Times New Roman" w:cs="Times New Roman"/>
          <w:sz w:val="24"/>
          <w:szCs w:val="24"/>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IV LISTS</w:t>
      </w:r>
    </w:p>
    <w:p w:rsidR="0064339C" w:rsidRPr="00741808" w:rsidRDefault="0064339C" w:rsidP="0064339C">
      <w:pPr>
        <w:rPr>
          <w:rFonts w:ascii="Times New Roman" w:eastAsia="Times New Roman" w:hAnsi="Times New Roman" w:cs="Times New Roman"/>
          <w:b/>
          <w:bCs/>
          <w:color w:val="000000"/>
          <w:sz w:val="28"/>
          <w:szCs w:val="28"/>
        </w:rPr>
      </w:pPr>
    </w:p>
    <w:p w:rsidR="0064339C" w:rsidRPr="00741808" w:rsidRDefault="0064339C" w:rsidP="0064339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Required Kanji – Reading and Writing </w:t>
      </w:r>
    </w:p>
    <w:p w:rsidR="0064339C" w:rsidRPr="00640DA6" w:rsidRDefault="0064339C" w:rsidP="0064339C">
      <w:pPr>
        <w:spacing w:after="0"/>
        <w:rPr>
          <w:rFonts w:ascii="Times New Roman" w:eastAsia="Times New Roman" w:hAnsi="Times New Roman" w:cs="Times New Roman"/>
          <w:sz w:val="24"/>
          <w:szCs w:val="24"/>
        </w:rPr>
      </w:pPr>
    </w:p>
    <w:p w:rsidR="00BC529B" w:rsidRPr="00741808" w:rsidRDefault="00BC529B" w:rsidP="00BC529B">
      <w:pPr>
        <w:spacing w:after="0"/>
        <w:rPr>
          <w:rFonts w:ascii="Times New Roman" w:eastAsia="Times New Roman" w:hAnsi="Times New Roman" w:cs="Times New Roman"/>
          <w:sz w:val="24"/>
          <w:szCs w:val="24"/>
        </w:rPr>
      </w:pPr>
    </w:p>
    <w:p w:rsidR="00BC529B" w:rsidRPr="00741808" w:rsidRDefault="00BC529B" w:rsidP="00BC529B">
      <w:pPr>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a.   </w:t>
      </w:r>
      <w:r w:rsidR="0064339C" w:rsidRPr="00741808">
        <w:rPr>
          <w:rFonts w:ascii="Times New Roman" w:eastAsia="Times New Roman" w:hAnsi="Times New Roman" w:cs="Times New Roman"/>
          <w:bCs/>
          <w:i/>
          <w:color w:val="000000"/>
          <w:sz w:val="24"/>
        </w:rPr>
        <w:t>Level IV s</w:t>
      </w:r>
      <w:r w:rsidRPr="00741808">
        <w:rPr>
          <w:rFonts w:ascii="Times New Roman" w:eastAsia="Times New Roman" w:hAnsi="Times New Roman" w:cs="Times New Roman"/>
          <w:bCs/>
          <w:i/>
          <w:color w:val="000000"/>
          <w:sz w:val="24"/>
        </w:rPr>
        <w:t>tudents should know the following kanji, plus those in the Level II and III lists</w:t>
      </w:r>
    </w:p>
    <w:p w:rsidR="00BC529B" w:rsidRPr="00640DA6" w:rsidRDefault="00BC529B" w:rsidP="00BC529B">
      <w:pPr>
        <w:spacing w:after="0"/>
        <w:rPr>
          <w:rFonts w:ascii="Times New Roman" w:eastAsia="Times New Roman" w:hAnsi="Times New Roman" w:cs="Times New Roman"/>
        </w:rPr>
      </w:pP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界</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地</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図</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鉄</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道</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場</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階</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門</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戸</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次</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当</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引</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閉</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終</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考</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決</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使</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寒</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遠</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最</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悪</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配</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作</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卒</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業</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仕</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映</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画</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医</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神</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社</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農　産</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漢</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字</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由</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興</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味</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習</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特</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不</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無</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非</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常</w:t>
      </w:r>
      <w:r w:rsidR="00BC529B" w:rsidRPr="00741808">
        <w:rPr>
          <w:rFonts w:ascii="Times New Roman" w:eastAsia="Times New Roman" w:hAnsi="Times New Roman" w:cs="Times New Roman"/>
          <w:color w:val="000000"/>
          <w:sz w:val="28"/>
          <w:szCs w:val="28"/>
        </w:rPr>
        <w:t>   </w:t>
      </w:r>
      <w:r w:rsidR="00BC529B" w:rsidRPr="00741808">
        <w:rPr>
          <w:rFonts w:ascii="Times New Roman" w:eastAsia="MS Mincho" w:hAnsi="Times New Roman" w:cs="Times New Roman"/>
          <w:color w:val="000000"/>
          <w:sz w:val="28"/>
          <w:szCs w:val="28"/>
        </w:rPr>
        <w:t>便</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利</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 xml:space="preserve">未　長　短　意　有　働　連　度　留　注　死　転　借　建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歳　題　痛　残　番　説　案　顔　情　悲　怒　変　比　笑</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相　横　調　査　違　果　感　答　質　問　続　府　号</w:t>
      </w:r>
    </w:p>
    <w:p w:rsidR="00BC529B" w:rsidRPr="00640DA6" w:rsidRDefault="00BC529B" w:rsidP="00BC529B">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 xml:space="preserve">　　　　</w:t>
      </w:r>
      <w:r w:rsidRPr="00741808">
        <w:rPr>
          <w:rFonts w:ascii="Times New Roman" w:eastAsia="Times New Roman" w:hAnsi="Times New Roman" w:cs="Times New Roman"/>
          <w:color w:val="000000"/>
        </w:rPr>
        <w:t xml:space="preserve">        </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 xml:space="preserve">b. </w:t>
      </w:r>
      <w:r w:rsidRPr="00741808">
        <w:rPr>
          <w:rFonts w:ascii="Times New Roman" w:eastAsia="Times New Roman" w:hAnsi="Times New Roman" w:cs="Times New Roman"/>
          <w:bCs/>
          <w:i/>
          <w:color w:val="000000"/>
          <w:sz w:val="24"/>
        </w:rPr>
        <w:tab/>
        <w:t>Students should know common kanji compounds that use kanji in the Level II, III, and IV lists, for example:</w:t>
      </w:r>
    </w:p>
    <w:p w:rsidR="00BC529B" w:rsidRPr="00640DA6" w:rsidRDefault="00BC529B" w:rsidP="00BC529B">
      <w:pPr>
        <w:spacing w:after="0"/>
        <w:rPr>
          <w:rFonts w:ascii="Times New Roman" w:eastAsia="Times New Roman" w:hAnsi="Times New Roman" w:cs="Times New Roman"/>
          <w:sz w:val="24"/>
          <w:szCs w:val="24"/>
        </w:rPr>
      </w:pP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便利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べんり</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歩道</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ほどう</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近代</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きんだい</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最高</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さいこう</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都市化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としか</w:t>
      </w:r>
      <w:r w:rsidR="00BC529B" w:rsidRPr="00741808">
        <w:rPr>
          <w:rFonts w:ascii="Times New Roman" w:eastAsia="Times New Roman" w:hAnsi="Times New Roman" w:cs="Times New Roman"/>
          <w:color w:val="000000"/>
          <w:sz w:val="28"/>
          <w:szCs w:val="28"/>
        </w:rPr>
        <w:t>)</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BC529B" w:rsidRPr="00640DA6" w:rsidRDefault="00BC529B" w:rsidP="00BC529B">
      <w:pPr>
        <w:spacing w:after="0"/>
        <w:rPr>
          <w:rFonts w:ascii="Times New Roman" w:eastAsia="Times New Roman" w:hAnsi="Times New Roman" w:cs="Times New Roman"/>
          <w:sz w:val="16"/>
          <w:szCs w:val="16"/>
        </w:rPr>
      </w:pP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pronounce, and know the meaning of the following words and concepts, plus those in the Level II and III lists:</w:t>
      </w:r>
    </w:p>
    <w:p w:rsidR="00DB7C85" w:rsidRPr="00741808" w:rsidRDefault="00DB7C85" w:rsidP="00DB7C85">
      <w:pPr>
        <w:pStyle w:val="Heading1"/>
        <w:spacing w:before="100" w:beforeAutospacing="1" w:after="120"/>
        <w:rPr>
          <w:rFonts w:ascii="Times New Roman" w:eastAsiaTheme="minorEastAsia" w:hAnsi="Times New Roman" w:cs="Times New Roman"/>
          <w:b w:val="0"/>
          <w:color w:val="auto"/>
          <w:sz w:val="24"/>
          <w:szCs w:val="24"/>
        </w:rPr>
      </w:pPr>
      <w:r w:rsidRPr="00741808">
        <w:rPr>
          <w:rFonts w:ascii="Times New Roman" w:eastAsiaTheme="minorEastAsia" w:hAnsi="Times New Roman" w:cs="Times New Roman"/>
          <w:b w:val="0"/>
          <w:color w:val="auto"/>
          <w:sz w:val="24"/>
          <w:szCs w:val="24"/>
        </w:rPr>
        <w:t xml:space="preserve">　自然</w:t>
      </w:r>
      <w:r w:rsidRPr="00741808">
        <w:rPr>
          <w:rFonts w:ascii="Times New Roman" w:eastAsiaTheme="minorEastAsia" w:hAnsi="Times New Roman" w:cs="Times New Roman"/>
          <w:b w:val="0"/>
          <w:color w:val="auto"/>
          <w:sz w:val="24"/>
          <w:szCs w:val="24"/>
        </w:rPr>
        <w:t xml:space="preserve">        </w:t>
      </w:r>
      <w:r w:rsidRPr="00741808">
        <w:rPr>
          <w:rFonts w:ascii="Times New Roman" w:eastAsiaTheme="minorEastAsia" w:hAnsi="Times New Roman" w:cs="Times New Roman"/>
          <w:b w:val="0"/>
          <w:color w:val="auto"/>
          <w:sz w:val="24"/>
          <w:szCs w:val="24"/>
        </w:rPr>
        <w:t xml:space="preserve">災害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 xml:space="preserve">地震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 xml:space="preserve">環境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気候</w:t>
      </w:r>
    </w:p>
    <w:p w:rsidR="00BC529B" w:rsidRPr="00640DA6" w:rsidRDefault="00BC529B" w:rsidP="00BC529B">
      <w:pPr>
        <w:spacing w:after="0"/>
        <w:rPr>
          <w:rFonts w:ascii="Times New Roman" w:eastAsia="Times New Roman" w:hAnsi="Times New Roman" w:cs="Times New Roman"/>
          <w:sz w:val="24"/>
          <w:szCs w:val="24"/>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and pronounce the following family names, in addition to the family names listed for Levels II and III:       </w:t>
      </w:r>
    </w:p>
    <w:p w:rsidR="0064339C" w:rsidRPr="00741808" w:rsidRDefault="005E44D3" w:rsidP="00BC529B">
      <w:pPr>
        <w:rPr>
          <w:rFonts w:ascii="Times New Roman" w:eastAsia="Times New Roman" w:hAnsi="Times New Roman" w:cs="Times New Roman"/>
          <w:color w:val="000000"/>
          <w:sz w:val="16"/>
          <w:szCs w:val="16"/>
        </w:rPr>
      </w:pPr>
      <w:r w:rsidRPr="00741808">
        <w:rPr>
          <w:rFonts w:ascii="Times New Roman" w:eastAsia="Times New Roman" w:hAnsi="Times New Roman" w:cs="Times New Roman"/>
          <w:color w:val="000000"/>
          <w:sz w:val="16"/>
          <w:szCs w:val="16"/>
        </w:rPr>
        <w:t xml:space="preserve">   </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Sato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佐藤</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さとう</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Watanab</w:t>
      </w:r>
      <w:r w:rsidR="0032326A">
        <w:rPr>
          <w:rFonts w:ascii="Times New Roman" w:eastAsia="Times New Roman" w:hAnsi="Times New Roman" w:cs="Times New Roman"/>
          <w:color w:val="000000"/>
          <w:sz w:val="24"/>
          <w:szCs w:val="24"/>
        </w:rPr>
        <w:t>e</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渡辺</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わたなべ</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Ito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伊藤</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いとう</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Kato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加藤</w:t>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かとう</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Sasaki</w:t>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BC529B" w:rsidRPr="00741808">
        <w:rPr>
          <w:rFonts w:ascii="Times New Roman" w:eastAsia="MS Mincho" w:hAnsi="Times New Roman" w:cs="Times New Roman"/>
          <w:color w:val="000000"/>
          <w:sz w:val="24"/>
          <w:szCs w:val="24"/>
        </w:rPr>
        <w:t>佐々木</w:t>
      </w:r>
      <w:r w:rsidR="0032326A">
        <w:rPr>
          <w:rFonts w:ascii="Times New Roman" w:eastAsia="MS Mincho" w:hAnsi="Times New Roman" w:cs="Times New Roman" w:hint="eastAsia"/>
          <w:color w:val="000000"/>
          <w:sz w:val="24"/>
          <w:szCs w:val="24"/>
        </w:rPr>
        <w:tab/>
      </w:r>
      <w:r w:rsidR="00BC529B" w:rsidRPr="00741808">
        <w:rPr>
          <w:rFonts w:ascii="Times New Roman" w:eastAsia="MS Mincho" w:hAnsi="Times New Roman" w:cs="Times New Roman"/>
          <w:color w:val="000000"/>
          <w:sz w:val="24"/>
          <w:szCs w:val="24"/>
        </w:rPr>
        <w:t>ささき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Shimizu</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清水</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しみず</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Suzuki</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鈴木</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すずき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Nomura</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野村</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のむら</w:t>
      </w:r>
    </w:p>
    <w:p w:rsidR="009A7C06" w:rsidRPr="00741808" w:rsidRDefault="009A7C06" w:rsidP="00BC529B">
      <w:pPr>
        <w:rPr>
          <w:rFonts w:ascii="Times New Roman" w:eastAsia="Times New Roman" w:hAnsi="Times New Roman" w:cs="Times New Roman"/>
          <w:b/>
          <w:bCs/>
          <w:color w:val="000000"/>
          <w:sz w:val="16"/>
          <w:szCs w:val="16"/>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and pronounce the following place names, in addition to the place names listed for Levels II and III:</w:t>
      </w:r>
    </w:p>
    <w:p w:rsidR="00BC529B" w:rsidRPr="00640DA6" w:rsidRDefault="00BC529B" w:rsidP="00BC529B">
      <w:pPr>
        <w:spacing w:after="0"/>
        <w:rPr>
          <w:rFonts w:ascii="Times New Roman" w:eastAsia="Times New Roman" w:hAnsi="Times New Roman" w:cs="Times New Roman"/>
          <w:i/>
          <w:sz w:val="24"/>
          <w:szCs w:val="24"/>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Cities of Japan</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Kobe                </w:t>
      </w:r>
      <w:r w:rsidR="00BC529B" w:rsidRPr="00741808">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神戸</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こうべ</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640DA6" w:rsidRPr="00741808">
        <w:rPr>
          <w:rFonts w:ascii="Times New Roman" w:eastAsia="Times New Roman" w:hAnsi="Times New Roman" w:cs="Times New Roman"/>
          <w:color w:val="000000"/>
          <w:sz w:val="24"/>
          <w:szCs w:val="24"/>
        </w:rPr>
        <w:t>Kawasaki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川崎</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かわさき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Nara</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奈良</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なら</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Nikko</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日光</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にっこう</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Nagasaki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長崎</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ながさき</w:t>
      </w:r>
    </w:p>
    <w:p w:rsidR="00BC529B" w:rsidRDefault="00BC529B" w:rsidP="00BC529B">
      <w:pPr>
        <w:spacing w:after="0"/>
        <w:rPr>
          <w:rFonts w:ascii="Times New Roman" w:eastAsia="Times New Roman" w:hAnsi="Times New Roman" w:cs="Times New Roman"/>
          <w:sz w:val="24"/>
          <w:szCs w:val="24"/>
        </w:rPr>
      </w:pPr>
    </w:p>
    <w:p w:rsidR="00640DA6" w:rsidRDefault="00640DA6"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4"/>
          <w:szCs w:val="24"/>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Major Prefectures of Japan</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Kanagawa      </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神奈川</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かながわ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Aichi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愛知</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あいち</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Hyogo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兵庫</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ひょうご</w:t>
      </w:r>
    </w:p>
    <w:p w:rsidR="00BC529B" w:rsidRPr="00741808" w:rsidRDefault="00BC529B" w:rsidP="00BC529B">
      <w:pPr>
        <w:spacing w:after="0"/>
        <w:rPr>
          <w:rFonts w:ascii="Times New Roman" w:eastAsia="Times New Roman" w:hAnsi="Times New Roman" w:cs="Times New Roman"/>
          <w:sz w:val="28"/>
          <w:szCs w:val="28"/>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Mountains, peninsulas, seas </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Mt </w:t>
      </w:r>
      <w:r w:rsidR="00640DA6" w:rsidRPr="00741808">
        <w:rPr>
          <w:rFonts w:ascii="Times New Roman" w:eastAsia="Times New Roman" w:hAnsi="Times New Roman" w:cs="Times New Roman"/>
          <w:color w:val="000000"/>
          <w:sz w:val="24"/>
          <w:szCs w:val="24"/>
        </w:rPr>
        <w:t>Fuji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富士山</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ふじさん</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Japanese </w:t>
      </w:r>
      <w:r w:rsidR="00640DA6" w:rsidRPr="00741808">
        <w:rPr>
          <w:rFonts w:ascii="Times New Roman" w:eastAsia="Times New Roman" w:hAnsi="Times New Roman" w:cs="Times New Roman"/>
          <w:color w:val="000000"/>
          <w:sz w:val="24"/>
          <w:szCs w:val="24"/>
        </w:rPr>
        <w:t>Alps</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日本アルプス</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にほんアルプス</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proofErr w:type="spellStart"/>
      <w:r w:rsidR="00640DA6" w:rsidRPr="00741808">
        <w:rPr>
          <w:rFonts w:ascii="Times New Roman" w:eastAsia="Times New Roman" w:hAnsi="Times New Roman" w:cs="Times New Roman"/>
          <w:color w:val="000000"/>
          <w:sz w:val="24"/>
          <w:szCs w:val="24"/>
        </w:rPr>
        <w:t>Izu</w:t>
      </w:r>
      <w:proofErr w:type="spellEnd"/>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伊</w:t>
      </w:r>
      <w:r w:rsidR="005E44D3" w:rsidRPr="00741808">
        <w:rPr>
          <w:rFonts w:ascii="Times New Roman" w:eastAsia="MS Mincho" w:hAnsi="Times New Roman" w:cs="Times New Roman"/>
          <w:color w:val="000000"/>
          <w:sz w:val="24"/>
          <w:szCs w:val="24"/>
        </w:rPr>
        <w:t>豆</w:t>
      </w:r>
      <w:r w:rsidR="00BC529B" w:rsidRPr="00741808">
        <w:rPr>
          <w:rFonts w:ascii="Times New Roman" w:eastAsia="Times New Roman" w:hAnsi="Times New Roman" w:cs="Times New Roman"/>
          <w:color w:val="000000"/>
          <w:sz w:val="24"/>
          <w:szCs w:val="24"/>
        </w:rPr>
        <w:t> </w:t>
      </w:r>
      <w:r w:rsidR="009807B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いず</w:t>
      </w:r>
    </w:p>
    <w:p w:rsidR="00BC529B" w:rsidRPr="00640DA6" w:rsidRDefault="009A7C06"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Inland Sea</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瀬戸内海</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せとないかい</w:t>
      </w:r>
    </w:p>
    <w:p w:rsidR="00BC529B" w:rsidRPr="00741808" w:rsidRDefault="00BC529B" w:rsidP="00BC529B">
      <w:pPr>
        <w:spacing w:after="120"/>
        <w:rPr>
          <w:rFonts w:ascii="Times New Roman" w:eastAsia="Times New Roman" w:hAnsi="Times New Roman" w:cs="Times New Roman"/>
          <w:sz w:val="24"/>
          <w:szCs w:val="24"/>
        </w:rPr>
      </w:pPr>
    </w:p>
    <w:p w:rsidR="00BC529B" w:rsidRPr="00741808" w:rsidRDefault="00BC529B"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Airports </w:t>
      </w:r>
    </w:p>
    <w:p w:rsidR="00BC529B" w:rsidRPr="00640DA6" w:rsidRDefault="009A7C06"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Narita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成田</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5E44D3" w:rsidRPr="00741808">
        <w:rPr>
          <w:rFonts w:ascii="Times New Roman" w:eastAsia="Times New Roman" w:hAnsi="Times New Roman" w:cs="Times New Roman"/>
          <w:color w:val="000000"/>
          <w:sz w:val="24"/>
          <w:szCs w:val="24"/>
        </w:rPr>
        <w:t xml:space="preserve">            </w:t>
      </w:r>
      <w:r w:rsidR="00BC529B" w:rsidRPr="00741808">
        <w:rPr>
          <w:rFonts w:ascii="Times New Roman" w:eastAsia="MS Mincho" w:hAnsi="Times New Roman" w:cs="Times New Roman"/>
          <w:color w:val="000000"/>
          <w:sz w:val="24"/>
          <w:szCs w:val="24"/>
        </w:rPr>
        <w:t>なりた</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Haneda           </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羽田</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5E44D3" w:rsidRPr="00741808">
        <w:rPr>
          <w:rFonts w:ascii="Times New Roman" w:eastAsia="Times New Roman" w:hAnsi="Times New Roman" w:cs="Times New Roman"/>
          <w:color w:val="000000"/>
          <w:sz w:val="24"/>
          <w:szCs w:val="24"/>
        </w:rPr>
        <w:t xml:space="preserve">            </w:t>
      </w:r>
      <w:r w:rsidR="00BC529B" w:rsidRPr="00741808">
        <w:rPr>
          <w:rFonts w:ascii="Times New Roman" w:eastAsia="MS Mincho" w:hAnsi="Times New Roman" w:cs="Times New Roman"/>
          <w:color w:val="000000"/>
          <w:sz w:val="24"/>
          <w:szCs w:val="24"/>
        </w:rPr>
        <w:t>はねだ</w:t>
      </w:r>
    </w:p>
    <w:p w:rsidR="00BC529B" w:rsidRPr="00741808" w:rsidRDefault="009A7C06" w:rsidP="00BC529B">
      <w:pPr>
        <w:spacing w:after="120"/>
        <w:rPr>
          <w:rFonts w:ascii="Times New Roman" w:eastAsia="MS Mincho" w:hAnsi="Times New Roman" w:cs="Times New Roman"/>
        </w:rPr>
      </w:pPr>
      <w:r w:rsidRPr="00640DA6">
        <w:rPr>
          <w:rFonts w:ascii="Times New Roman" w:eastAsia="Times New Roman" w:hAnsi="Times New Roman" w:cs="Times New Roman"/>
          <w:sz w:val="24"/>
          <w:szCs w:val="24"/>
        </w:rPr>
        <w:tab/>
      </w:r>
      <w:proofErr w:type="spellStart"/>
      <w:r w:rsidR="00BC529B" w:rsidRPr="00741808">
        <w:rPr>
          <w:rFonts w:ascii="Times New Roman" w:eastAsia="Times New Roman" w:hAnsi="Times New Roman" w:cs="Times New Roman"/>
          <w:sz w:val="24"/>
          <w:szCs w:val="24"/>
        </w:rPr>
        <w:t>Itami</w:t>
      </w:r>
      <w:proofErr w:type="spellEnd"/>
      <w:r w:rsidR="00BC529B" w:rsidRPr="00741808">
        <w:rPr>
          <w:rFonts w:ascii="Times New Roman" w:eastAsia="Times New Roman" w:hAnsi="Times New Roman" w:cs="Times New Roman"/>
          <w:sz w:val="24"/>
          <w:szCs w:val="24"/>
        </w:rPr>
        <w:tab/>
      </w:r>
      <w:r w:rsidR="00BC529B" w:rsidRPr="00741808">
        <w:rPr>
          <w:rFonts w:ascii="Times New Roman" w:eastAsia="Times New Roman" w:hAnsi="Times New Roman" w:cs="Times New Roman"/>
          <w:sz w:val="24"/>
          <w:szCs w:val="24"/>
        </w:rPr>
        <w:tab/>
      </w:r>
      <w:r w:rsidR="00640DA6">
        <w:rPr>
          <w:rFonts w:ascii="Times New Roman" w:eastAsia="Times New Roman" w:hAnsi="Times New Roman" w:cs="Times New Roman"/>
          <w:sz w:val="24"/>
          <w:szCs w:val="24"/>
        </w:rPr>
        <w:tab/>
      </w:r>
      <w:r w:rsidR="00BC529B" w:rsidRPr="00741808">
        <w:rPr>
          <w:rFonts w:ascii="Times New Roman" w:hAnsi="Times New Roman" w:cs="Times New Roman"/>
        </w:rPr>
        <w:t>伊</w:t>
      </w:r>
      <w:r w:rsidR="00BC529B" w:rsidRPr="00741808">
        <w:rPr>
          <w:rFonts w:ascii="Times New Roman" w:eastAsia="MS Mincho" w:hAnsi="Times New Roman" w:cs="Times New Roman"/>
        </w:rPr>
        <w:t>丹</w:t>
      </w:r>
      <w:r w:rsidR="00BC529B" w:rsidRPr="00741808">
        <w:rPr>
          <w:rFonts w:ascii="Times New Roman" w:eastAsia="MS Mincho" w:hAnsi="Times New Roman" w:cs="Times New Roman"/>
        </w:rPr>
        <w:tab/>
      </w:r>
      <w:r w:rsidR="00BC529B" w:rsidRPr="00741808">
        <w:rPr>
          <w:rFonts w:ascii="Times New Roman" w:eastAsia="MS Mincho" w:hAnsi="Times New Roman" w:cs="Times New Roman"/>
        </w:rPr>
        <w:tab/>
      </w:r>
      <w:r w:rsidR="005E44D3" w:rsidRPr="00741808">
        <w:rPr>
          <w:rFonts w:ascii="Times New Roman" w:eastAsia="MS Mincho" w:hAnsi="Times New Roman" w:cs="Times New Roman"/>
        </w:rPr>
        <w:t xml:space="preserve">     </w:t>
      </w:r>
      <w:r w:rsidR="00640DA6">
        <w:rPr>
          <w:rFonts w:ascii="Times New Roman" w:eastAsia="MS Mincho" w:hAnsi="Times New Roman" w:cs="Times New Roman"/>
        </w:rPr>
        <w:tab/>
      </w:r>
      <w:r w:rsidR="00BC529B" w:rsidRPr="00741808">
        <w:rPr>
          <w:rFonts w:ascii="Times New Roman" w:eastAsia="MS Mincho" w:hAnsi="Times New Roman" w:cs="Times New Roman"/>
        </w:rPr>
        <w:t>いたみ</w:t>
      </w:r>
    </w:p>
    <w:p w:rsidR="00BC529B" w:rsidRPr="00640DA6" w:rsidRDefault="00BC529B" w:rsidP="00BC529B">
      <w:pPr>
        <w:spacing w:after="120"/>
        <w:rPr>
          <w:rFonts w:ascii="Times New Roman" w:eastAsia="Times New Roman" w:hAnsi="Times New Roman" w:cs="Times New Roman"/>
          <w:sz w:val="24"/>
          <w:szCs w:val="24"/>
        </w:rPr>
      </w:pPr>
    </w:p>
    <w:p w:rsidR="00BC529B" w:rsidRPr="00741808" w:rsidRDefault="00BC529B" w:rsidP="00BC529B">
      <w:pPr>
        <w:spacing w:after="120"/>
        <w:rPr>
          <w:rFonts w:ascii="Times New Roman" w:eastAsia="Times New Roman" w:hAnsi="Times New Roman" w:cs="Times New Roman"/>
          <w:b/>
          <w:bCs/>
          <w:color w:val="000000"/>
          <w:sz w:val="24"/>
          <w:szCs w:val="24"/>
        </w:rPr>
      </w:pPr>
      <w:r w:rsidRPr="00741808">
        <w:rPr>
          <w:rFonts w:ascii="Times New Roman" w:eastAsia="Times New Roman" w:hAnsi="Times New Roman" w:cs="Times New Roman"/>
          <w:b/>
          <w:bCs/>
          <w:color w:val="000000"/>
          <w:sz w:val="24"/>
          <w:szCs w:val="24"/>
        </w:rPr>
        <w:t xml:space="preserve">Well-known areas of Tokyo </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Ginza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銀座</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ぎんざ</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Shinjuku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新宿</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しんじゅく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Ueno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上野</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うえの</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Shibuya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渋谷</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しぶや</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Akihabara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秋葉原</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あきはばら</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Harajuku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原宿</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はらじゅく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proofErr w:type="spellStart"/>
      <w:r w:rsidR="00BC529B" w:rsidRPr="00741808">
        <w:rPr>
          <w:rFonts w:ascii="Times New Roman" w:eastAsia="Times New Roman" w:hAnsi="Times New Roman" w:cs="Times New Roman"/>
          <w:color w:val="000000"/>
          <w:sz w:val="24"/>
          <w:szCs w:val="24"/>
        </w:rPr>
        <w:t>Asakusa</w:t>
      </w:r>
      <w:proofErr w:type="spellEnd"/>
      <w:r w:rsidR="00BC529B" w:rsidRPr="00741808">
        <w:rPr>
          <w:rFonts w:ascii="Times New Roman" w:eastAsia="Times New Roman" w:hAnsi="Times New Roman" w:cs="Times New Roman"/>
          <w:color w:val="000000"/>
          <w:sz w:val="24"/>
          <w:szCs w:val="24"/>
        </w:rPr>
        <w:t xml:space="preserve">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浅草</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あさくさ</w:t>
      </w:r>
    </w:p>
    <w:p w:rsidR="00BC529B" w:rsidRDefault="00BC529B"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BC529B" w:rsidRPr="00FE44F4" w:rsidRDefault="00BC529B" w:rsidP="00BC529B">
      <w:pPr>
        <w:spacing w:after="0"/>
        <w:ind w:left="360" w:firstLine="0"/>
        <w:rPr>
          <w:rFonts w:ascii="Times New Roman" w:eastAsia="Times New Roman" w:hAnsi="Times New Roman" w:cs="Times New Roman"/>
          <w:sz w:val="24"/>
          <w:szCs w:val="24"/>
        </w:rPr>
      </w:pPr>
    </w:p>
    <w:p w:rsidR="00BC529B" w:rsidRPr="00741808" w:rsidRDefault="00BC529B" w:rsidP="00640DA6">
      <w:pPr>
        <w:ind w:left="360"/>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Idiomatic Japanese</w:t>
      </w:r>
    </w:p>
    <w:p w:rsidR="00BC529B" w:rsidRPr="00741808" w:rsidRDefault="00BC529B" w:rsidP="00BC529B">
      <w:pPr>
        <w:pStyle w:val="Body"/>
        <w:ind w:left="270"/>
        <w:rPr>
          <w:rFonts w:ascii="Times New Roman" w:hAnsi="Times New Roman"/>
          <w:b/>
          <w:szCs w:val="24"/>
        </w:rPr>
      </w:pPr>
    </w:p>
    <w:p w:rsidR="00BC529B" w:rsidRPr="00741808" w:rsidRDefault="00BC529B" w:rsidP="00BC529B">
      <w:pPr>
        <w:spacing w:after="120"/>
        <w:ind w:left="27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learn the following </w:t>
      </w:r>
      <w:r w:rsidR="00217964" w:rsidRPr="00741808">
        <w:rPr>
          <w:rFonts w:ascii="Times New Roman" w:eastAsia="Times New Roman" w:hAnsi="Times New Roman" w:cs="Times New Roman"/>
          <w:i/>
          <w:color w:val="000000"/>
          <w:sz w:val="24"/>
        </w:rPr>
        <w:t>idioms, in addition to those in the Level II and III lists</w:t>
      </w:r>
      <w:r w:rsidRPr="00741808">
        <w:rPr>
          <w:rFonts w:ascii="Times New Roman" w:eastAsia="Times New Roman" w:hAnsi="Times New Roman" w:cs="Times New Roman"/>
          <w:i/>
          <w:color w:val="000000"/>
          <w:sz w:val="24"/>
        </w:rPr>
        <w:t>:</w:t>
      </w:r>
    </w:p>
    <w:p w:rsidR="00BC529B" w:rsidRPr="00741808" w:rsidRDefault="00BC529B" w:rsidP="00BC529B">
      <w:pPr>
        <w:pStyle w:val="Body"/>
        <w:ind w:left="270"/>
        <w:rPr>
          <w:rFonts w:ascii="Times New Roman" w:eastAsia="MS Mincho" w:hAnsi="Times New Roman"/>
          <w:color w:val="auto"/>
          <w:szCs w:val="24"/>
        </w:rPr>
      </w:pP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気になる　</w:t>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きになる</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To be uneasy or anxious, to have something weigh on one’s mind</w:t>
      </w:r>
    </w:p>
    <w:p w:rsidR="00BC529B" w:rsidRPr="00741808" w:rsidRDefault="00BC529B"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 xml:space="preserve">　　　　　　　　　　　　　　　　　</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気を配る　</w:t>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きをくばる</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To pay attention, be watchful</w:t>
      </w:r>
    </w:p>
    <w:p w:rsidR="009A7C06" w:rsidRPr="00741808" w:rsidRDefault="009A7C06" w:rsidP="00BC529B">
      <w:pPr>
        <w:pStyle w:val="Body"/>
        <w:ind w:left="270"/>
        <w:rPr>
          <w:rFonts w:ascii="Times New Roman" w:eastAsia="MS Mincho" w:hAnsi="Times New Roman"/>
          <w:szCs w:val="24"/>
        </w:rPr>
      </w:pPr>
    </w:p>
    <w:p w:rsidR="00BC529B" w:rsidRPr="00741808" w:rsidRDefault="009A7C06" w:rsidP="00BC529B">
      <w:pPr>
        <w:pStyle w:val="Body"/>
        <w:ind w:left="270"/>
        <w:rPr>
          <w:rFonts w:ascii="Times New Roman" w:eastAsia="MS Mincho" w:hAnsi="Times New Roman"/>
          <w:szCs w:val="24"/>
        </w:rPr>
      </w:pPr>
      <w:r w:rsidRPr="00741808">
        <w:rPr>
          <w:rFonts w:ascii="Times New Roman" w:eastAsia="MS Mincho" w:hAnsi="Times New Roman"/>
          <w:szCs w:val="24"/>
        </w:rPr>
        <w:tab/>
      </w:r>
      <w:r w:rsidR="00BC529B" w:rsidRPr="00741808">
        <w:rPr>
          <w:rFonts w:ascii="Times New Roman" w:eastAsia="MS Mincho" w:hAnsi="Times New Roman"/>
          <w:szCs w:val="24"/>
        </w:rPr>
        <w:t xml:space="preserve">気を悪くする　</w:t>
      </w:r>
      <w:r w:rsidR="00BC529B" w:rsidRPr="00741808">
        <w:rPr>
          <w:rFonts w:ascii="Times New Roman" w:eastAsia="MS Mincho" w:hAnsi="Times New Roman"/>
          <w:szCs w:val="24"/>
        </w:rPr>
        <w:tab/>
      </w:r>
      <w:r w:rsidR="00BC529B" w:rsidRPr="00741808">
        <w:rPr>
          <w:rFonts w:ascii="Times New Roman" w:eastAsia="MS Mincho" w:hAnsi="Times New Roman"/>
          <w:szCs w:val="24"/>
        </w:rPr>
        <w:t>きをわるくする</w:t>
      </w:r>
    </w:p>
    <w:p w:rsidR="00BC529B" w:rsidRPr="00741808" w:rsidRDefault="009A7C06" w:rsidP="00BC529B">
      <w:pPr>
        <w:pStyle w:val="Body"/>
        <w:ind w:left="270"/>
        <w:rPr>
          <w:rFonts w:ascii="Times New Roman" w:eastAsia="MS Mincho" w:hAnsi="Times New Roman"/>
          <w:szCs w:val="24"/>
        </w:rPr>
      </w:pPr>
      <w:r w:rsidRPr="00741808">
        <w:rPr>
          <w:rFonts w:ascii="Times New Roman" w:eastAsia="MS Mincho" w:hAnsi="Times New Roman"/>
          <w:szCs w:val="24"/>
        </w:rPr>
        <w:tab/>
      </w:r>
      <w:r w:rsidR="00BC529B" w:rsidRPr="00741808">
        <w:rPr>
          <w:rFonts w:ascii="Times New Roman" w:eastAsia="MS Mincho" w:hAnsi="Times New Roman"/>
          <w:szCs w:val="24"/>
        </w:rPr>
        <w:t>To be displeased, be offended</w:t>
      </w:r>
    </w:p>
    <w:p w:rsidR="00BC529B" w:rsidRPr="00741808" w:rsidRDefault="00BC529B"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 xml:space="preserve">　　　　　　　　　　　　</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心がゆれる　</w:t>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こころがゆれる</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To be hesitant, to be shaken  </w:t>
      </w:r>
    </w:p>
    <w:p w:rsidR="00BC529B" w:rsidRPr="00741808" w:rsidRDefault="00BC529B" w:rsidP="00BC529B">
      <w:pPr>
        <w:pStyle w:val="Body"/>
        <w:ind w:left="270"/>
        <w:rPr>
          <w:rFonts w:ascii="Times New Roman" w:eastAsia="MS Mincho" w:hAnsi="Times New Roman"/>
          <w:color w:val="auto"/>
          <w:szCs w:val="24"/>
        </w:rPr>
      </w:pP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心をあわせる　</w:t>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こころをあわせる</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 xml:space="preserve">To come together, to work in close cooperation </w:t>
      </w:r>
    </w:p>
    <w:p w:rsidR="00BC529B" w:rsidRPr="00741808" w:rsidRDefault="00BC529B"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 xml:space="preserve">　　　　　　　　　</w:t>
      </w:r>
      <w:r w:rsidRPr="00741808">
        <w:rPr>
          <w:rFonts w:ascii="Times New Roman" w:eastAsia="MS Mincho" w:hAnsi="Times New Roman"/>
          <w:color w:val="auto"/>
          <w:szCs w:val="24"/>
        </w:rPr>
        <w:tab/>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心のままに</w:t>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ab/>
      </w:r>
      <w:r w:rsidR="00BC529B" w:rsidRPr="00741808">
        <w:rPr>
          <w:rFonts w:ascii="Times New Roman" w:eastAsia="MS Mincho" w:hAnsi="Times New Roman"/>
          <w:color w:val="auto"/>
          <w:szCs w:val="24"/>
        </w:rPr>
        <w:t>こころのままに</w:t>
      </w:r>
    </w:p>
    <w:p w:rsidR="00BC529B" w:rsidRPr="00741808" w:rsidRDefault="009A7C06"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ab/>
        <w:t>T</w:t>
      </w:r>
      <w:r w:rsidR="00BC529B" w:rsidRPr="00741808">
        <w:rPr>
          <w:rFonts w:ascii="Times New Roman" w:eastAsia="MS Mincho" w:hAnsi="Times New Roman"/>
          <w:color w:val="auto"/>
          <w:szCs w:val="24"/>
        </w:rPr>
        <w:t xml:space="preserve">o follow one’s heart’s desires/ one’s heart’s content </w:t>
      </w:r>
    </w:p>
    <w:p w:rsidR="00BC529B" w:rsidRPr="00741808" w:rsidRDefault="00BC529B" w:rsidP="00BC529B">
      <w:pPr>
        <w:pStyle w:val="Body"/>
        <w:ind w:left="270"/>
        <w:rPr>
          <w:rFonts w:ascii="Times New Roman" w:eastAsia="MS Mincho" w:hAnsi="Times New Roman"/>
          <w:color w:val="auto"/>
          <w:szCs w:val="24"/>
        </w:rPr>
      </w:pPr>
      <w:r w:rsidRPr="00741808">
        <w:rPr>
          <w:rFonts w:ascii="Times New Roman" w:eastAsia="MS Mincho" w:hAnsi="Times New Roman"/>
          <w:color w:val="auto"/>
          <w:szCs w:val="24"/>
        </w:rPr>
        <w:t xml:space="preserve"> </w:t>
      </w:r>
    </w:p>
    <w:p w:rsidR="00BC529B" w:rsidRPr="00640DA6" w:rsidRDefault="00BC529B" w:rsidP="00BC529B">
      <w:pPr>
        <w:spacing w:after="0"/>
        <w:rPr>
          <w:rFonts w:ascii="Times New Roman" w:eastAsia="Times New Roman" w:hAnsi="Times New Roman" w:cs="Times New Roman"/>
          <w:sz w:val="24"/>
          <w:szCs w:val="24"/>
        </w:rPr>
      </w:pPr>
    </w:p>
    <w:p w:rsidR="00BC529B" w:rsidRPr="00741808" w:rsidRDefault="00BC529B" w:rsidP="00741808">
      <w:pPr>
        <w:ind w:left="360"/>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Gitaigo</w:t>
      </w:r>
      <w:proofErr w:type="spellEnd"/>
      <w:r w:rsidRPr="00741808">
        <w:rPr>
          <w:rFonts w:ascii="Times New Roman" w:eastAsia="Times New Roman" w:hAnsi="Times New Roman" w:cs="Times New Roman"/>
          <w:b/>
          <w:bCs/>
          <w:color w:val="000000"/>
          <w:sz w:val="28"/>
          <w:szCs w:val="28"/>
        </w:rPr>
        <w:t>/</w:t>
      </w:r>
      <w:proofErr w:type="spellStart"/>
      <w:r w:rsidRPr="00741808">
        <w:rPr>
          <w:rFonts w:ascii="Times New Roman" w:eastAsia="Times New Roman" w:hAnsi="Times New Roman" w:cs="Times New Roman"/>
          <w:b/>
          <w:bCs/>
          <w:color w:val="000000"/>
          <w:sz w:val="28"/>
          <w:szCs w:val="28"/>
        </w:rPr>
        <w:t>Giongo</w:t>
      </w:r>
      <w:proofErr w:type="spellEnd"/>
      <w:r w:rsidRPr="00741808">
        <w:rPr>
          <w:rFonts w:ascii="Times New Roman" w:eastAsia="Times New Roman" w:hAnsi="Times New Roman" w:cs="Times New Roman"/>
          <w:b/>
          <w:bCs/>
          <w:color w:val="000000"/>
          <w:sz w:val="28"/>
          <w:szCs w:val="28"/>
        </w:rPr>
        <w:t xml:space="preserve"> (Onomatopoeic Expressions)</w:t>
      </w:r>
    </w:p>
    <w:p w:rsidR="00BC529B" w:rsidRPr="00640DA6" w:rsidRDefault="00BC529B" w:rsidP="00BC529B">
      <w:pPr>
        <w:spacing w:after="0"/>
        <w:rPr>
          <w:rFonts w:ascii="Times New Roman" w:eastAsia="Times New Roman" w:hAnsi="Times New Roman" w:cs="Times New Roman"/>
          <w:sz w:val="24"/>
          <w:szCs w:val="24"/>
        </w:rPr>
      </w:pPr>
    </w:p>
    <w:p w:rsidR="00217964" w:rsidRPr="00741808" w:rsidRDefault="00BC529B" w:rsidP="00217964">
      <w:pPr>
        <w:spacing w:after="120"/>
        <w:ind w:left="27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 xml:space="preserve">Level IV students should learn the following, in addition to </w:t>
      </w:r>
      <w:r w:rsidR="00217964" w:rsidRPr="00741808">
        <w:rPr>
          <w:rFonts w:ascii="Times New Roman" w:eastAsia="Times New Roman" w:hAnsi="Times New Roman" w:cs="Times New Roman"/>
          <w:i/>
          <w:color w:val="000000"/>
          <w:sz w:val="24"/>
        </w:rPr>
        <w:t>those in the Level II and III lists:</w:t>
      </w:r>
    </w:p>
    <w:p w:rsidR="00217964" w:rsidRPr="00741808" w:rsidRDefault="00217964" w:rsidP="00BC529B">
      <w:pPr>
        <w:rPr>
          <w:rFonts w:ascii="Times New Roman" w:eastAsia="MS Mincho" w:hAnsi="Times New Roman" w:cs="Times New Roman"/>
          <w:color w:val="000000"/>
          <w:sz w:val="24"/>
          <w:szCs w:val="24"/>
        </w:rPr>
      </w:pP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うっかり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がっかり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すっかり</w:t>
      </w: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しっかり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ばっかり/ばかり</w:t>
      </w:r>
      <w:r w:rsidRPr="00EA2E53">
        <w:rPr>
          <w:rFonts w:ascii="MS Mincho" w:eastAsia="MS Mincho" w:hAnsi="MS Mincho" w:cs="MS Mincho" w:hint="eastAsia"/>
          <w:color w:val="000000"/>
          <w:sz w:val="24"/>
          <w:szCs w:val="24"/>
        </w:rPr>
        <w:t xml:space="preserve">　</w:t>
      </w:r>
      <w:r>
        <w:rPr>
          <w:rFonts w:ascii="MS Mincho" w:eastAsia="MS Mincho" w:hAnsi="MS Mincho" w:cs="MS Mincho"/>
          <w:color w:val="000000"/>
          <w:sz w:val="24"/>
          <w:szCs w:val="24"/>
        </w:rPr>
        <w:tab/>
      </w:r>
      <w:r>
        <w:rPr>
          <w:rFonts w:ascii="MS Mincho" w:eastAsia="MS Mincho" w:hAnsi="MS Mincho" w:cs="MS Mincho" w:hint="eastAsia"/>
          <w:color w:val="000000"/>
          <w:sz w:val="24"/>
          <w:szCs w:val="24"/>
        </w:rPr>
        <w:t>ぽっかり</w:t>
      </w:r>
    </w:p>
    <w:p w:rsidR="008041C2" w:rsidRDefault="008041C2" w:rsidP="00BC529B">
      <w:pPr>
        <w:rPr>
          <w:rFonts w:ascii="Helvetica Condensed" w:eastAsia="Times New Roman" w:hAnsi="Helvetica Condensed" w:cs="Times New Roman"/>
          <w:b/>
          <w:bCs/>
          <w:color w:val="000000"/>
          <w:sz w:val="28"/>
          <w:szCs w:val="28"/>
        </w:rPr>
      </w:pPr>
      <w:bookmarkStart w:id="0" w:name="_GoBack"/>
      <w:bookmarkEnd w:id="0"/>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understand and use the following affective expressions, in addition to those at Levels II and III:</w:t>
      </w:r>
    </w:p>
    <w:p w:rsidR="00217964" w:rsidRDefault="00217964" w:rsidP="00BC529B">
      <w:pPr>
        <w:rPr>
          <w:rFonts w:ascii="MS Mincho" w:eastAsia="MS Mincho" w:hAnsi="MS Mincho" w:cs="MS Mincho"/>
          <w:color w:val="000000"/>
          <w:sz w:val="24"/>
          <w:szCs w:val="24"/>
        </w:rPr>
      </w:pPr>
    </w:p>
    <w:p w:rsidR="00BC529B" w:rsidRPr="004B02C5" w:rsidRDefault="002C22B7" w:rsidP="00BC529B">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C529B" w:rsidRPr="004B02C5">
        <w:rPr>
          <w:rFonts w:ascii="MS Mincho" w:eastAsia="MS Mincho" w:hAnsi="MS Mincho" w:cs="MS Mincho" w:hint="eastAsia"/>
          <w:color w:val="000000"/>
          <w:sz w:val="24"/>
          <w:szCs w:val="24"/>
        </w:rPr>
        <w:t>むしろ</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けっきょく</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あくまで</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 xml:space="preserve">とにかく　</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いかに</w:t>
      </w:r>
      <w:r w:rsidR="00BC529B" w:rsidRPr="004B02C5">
        <w:rPr>
          <w:rFonts w:ascii="MS Mincho" w:eastAsia="MS Mincho" w:hAnsi="MS Mincho" w:cs="MS Mincho"/>
          <w:color w:val="000000"/>
          <w:sz w:val="24"/>
          <w:szCs w:val="24"/>
        </w:rPr>
        <w:t>も</w:t>
      </w:r>
    </w:p>
    <w:p w:rsidR="00BC529B" w:rsidRDefault="00BC529B" w:rsidP="00BC529B">
      <w:pPr>
        <w:spacing w:after="0"/>
        <w:rPr>
          <w:rFonts w:ascii="Times New Roman" w:eastAsia="Times New Roman" w:hAnsi="Times New Roman" w:cs="Times New Roman"/>
          <w:sz w:val="24"/>
          <w:szCs w:val="24"/>
        </w:rPr>
      </w:pPr>
    </w:p>
    <w:p w:rsidR="00640DA6" w:rsidRPr="00FE44F4" w:rsidRDefault="00640DA6"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BC529B" w:rsidRPr="00741808" w:rsidRDefault="00BC529B" w:rsidP="00BC529B">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Aisatsu</w:t>
      </w:r>
      <w:proofErr w:type="spellEnd"/>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are expected to know how to use and respond to the following phrases, in addition to those at Levels I, II, and III:</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ごしゅうしょうさまでし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おかげさまで</w:t>
      </w:r>
      <w:r w:rsidRPr="004B02C5">
        <w:rPr>
          <w:rFonts w:ascii="Constantia" w:eastAsia="Times New Roman" w:hAnsi="Constantia" w:cs="Constantia"/>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お先にしつれいま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何もございませんが</w:t>
      </w:r>
      <w:r w:rsidRPr="004B02C5">
        <w:rPr>
          <w:rFonts w:ascii="MS Mincho" w:eastAsia="MS Mincho" w:hAnsi="MS Mincho" w:cs="MS Mincho"/>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ごぶさたしています</w:t>
      </w:r>
      <w:r w:rsidRPr="004B02C5">
        <w:rPr>
          <w:rFonts w:ascii="Constantia" w:eastAsia="Times New Roman" w:hAnsi="Constantia" w:cs="Constantia"/>
          <w:color w:val="000000"/>
          <w:sz w:val="24"/>
          <w:szCs w:val="24"/>
        </w:rPr>
        <w:t xml:space="preserve"> / </w:t>
      </w:r>
      <w:r w:rsidRPr="004B02C5">
        <w:rPr>
          <w:rFonts w:ascii="MS Mincho" w:eastAsia="MS Mincho" w:hAnsi="MS Mincho" w:cs="MS Mincho" w:hint="eastAsia"/>
          <w:color w:val="000000"/>
          <w:sz w:val="24"/>
          <w:szCs w:val="24"/>
        </w:rPr>
        <w:t>おりま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先日はしつれいしまし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長い間お世話になりまし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おそれ入りま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申しわけございませ</w:t>
      </w:r>
      <w:r w:rsidRPr="004B02C5">
        <w:rPr>
          <w:rFonts w:ascii="MS Mincho" w:eastAsia="MS Mincho" w:hAnsi="MS Mincho" w:cs="MS Mincho"/>
          <w:color w:val="000000"/>
          <w:sz w:val="24"/>
          <w:szCs w:val="24"/>
        </w:rPr>
        <w:t>ん</w:t>
      </w:r>
    </w:p>
    <w:p w:rsidR="00217964" w:rsidRDefault="00217964" w:rsidP="00BC529B">
      <w:pPr>
        <w:rPr>
          <w:rFonts w:ascii="Helvetica Condensed" w:eastAsia="Times New Roman" w:hAnsi="Helvetica Condensed" w:cs="Times New Roman"/>
          <w:b/>
          <w:bCs/>
          <w:color w:val="000000"/>
          <w:sz w:val="28"/>
          <w:szCs w:val="28"/>
        </w:rPr>
      </w:pPr>
    </w:p>
    <w:sectPr w:rsidR="00217964" w:rsidSect="002C22B7">
      <w:headerReference w:type="default" r:id="rId9"/>
      <w:footerReference w:type="default" r:id="rId10"/>
      <w:pgSz w:w="12240" w:h="15840"/>
      <w:pgMar w:top="72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6A" w:rsidRDefault="0032326A" w:rsidP="00EE445C">
      <w:pPr>
        <w:spacing w:after="0"/>
      </w:pPr>
      <w:r>
        <w:separator/>
      </w:r>
    </w:p>
  </w:endnote>
  <w:endnote w:type="continuationSeparator" w:id="0">
    <w:p w:rsidR="0032326A" w:rsidRDefault="0032326A" w:rsidP="00EE4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elix Titling">
    <w:altName w:val="Gabriola"/>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6"/>
      <w:docPartObj>
        <w:docPartGallery w:val="Page Numbers (Bottom of Page)"/>
        <w:docPartUnique/>
      </w:docPartObj>
    </w:sdtPr>
    <w:sdtEndPr/>
    <w:sdtContent>
      <w:p w:rsidR="0032326A" w:rsidRDefault="0032326A">
        <w:pPr>
          <w:pStyle w:val="Footer"/>
          <w:jc w:val="right"/>
        </w:pPr>
        <w:r>
          <w:fldChar w:fldCharType="begin"/>
        </w:r>
        <w:r>
          <w:instrText xml:space="preserve"> PAGE   \* MERGEFORMAT </w:instrText>
        </w:r>
        <w:r>
          <w:fldChar w:fldCharType="separate"/>
        </w:r>
        <w:r w:rsidR="00E54563">
          <w:rPr>
            <w:noProof/>
          </w:rPr>
          <w:t>19</w:t>
        </w:r>
        <w:r>
          <w:rPr>
            <w:noProof/>
          </w:rPr>
          <w:fldChar w:fldCharType="end"/>
        </w:r>
      </w:p>
    </w:sdtContent>
  </w:sdt>
  <w:p w:rsidR="0032326A" w:rsidRDefault="0032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6A" w:rsidRDefault="0032326A" w:rsidP="00EE445C">
      <w:pPr>
        <w:spacing w:after="0"/>
      </w:pPr>
      <w:r>
        <w:separator/>
      </w:r>
    </w:p>
  </w:footnote>
  <w:footnote w:type="continuationSeparator" w:id="0">
    <w:p w:rsidR="0032326A" w:rsidRDefault="0032326A" w:rsidP="00EE44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6A" w:rsidRDefault="0032326A">
    <w:pPr>
      <w:pStyle w:val="Header"/>
      <w:jc w:val="right"/>
    </w:pPr>
  </w:p>
  <w:p w:rsidR="0032326A" w:rsidRDefault="0032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77D"/>
    <w:multiLevelType w:val="multilevel"/>
    <w:tmpl w:val="794842A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2815"/>
    <w:multiLevelType w:val="multilevel"/>
    <w:tmpl w:val="E28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C6ED4"/>
    <w:multiLevelType w:val="hybridMultilevel"/>
    <w:tmpl w:val="174E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0F71"/>
    <w:multiLevelType w:val="hybridMultilevel"/>
    <w:tmpl w:val="15746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B0E"/>
    <w:multiLevelType w:val="multilevel"/>
    <w:tmpl w:val="FA0C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0D19"/>
    <w:multiLevelType w:val="hybridMultilevel"/>
    <w:tmpl w:val="55B43B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4E13A7"/>
    <w:multiLevelType w:val="hybridMultilevel"/>
    <w:tmpl w:val="307C4E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7A1478"/>
    <w:multiLevelType w:val="multilevel"/>
    <w:tmpl w:val="03E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86329"/>
    <w:multiLevelType w:val="multilevel"/>
    <w:tmpl w:val="D8F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E0CEF"/>
    <w:multiLevelType w:val="hybridMultilevel"/>
    <w:tmpl w:val="BF32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5E7B51"/>
    <w:multiLevelType w:val="multilevel"/>
    <w:tmpl w:val="50F2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82C0A"/>
    <w:multiLevelType w:val="multilevel"/>
    <w:tmpl w:val="573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84C78"/>
    <w:multiLevelType w:val="multilevel"/>
    <w:tmpl w:val="DA8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E3F73"/>
    <w:multiLevelType w:val="multilevel"/>
    <w:tmpl w:val="D3A6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D741D"/>
    <w:multiLevelType w:val="multilevel"/>
    <w:tmpl w:val="8D22C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D6090"/>
    <w:multiLevelType w:val="hybridMultilevel"/>
    <w:tmpl w:val="96C6D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62A"/>
    <w:multiLevelType w:val="multilevel"/>
    <w:tmpl w:val="0FB4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21BB2"/>
    <w:multiLevelType w:val="multilevel"/>
    <w:tmpl w:val="455E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742"/>
    <w:multiLevelType w:val="multilevel"/>
    <w:tmpl w:val="A85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E69C4"/>
    <w:multiLevelType w:val="multilevel"/>
    <w:tmpl w:val="C9F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2703A"/>
    <w:multiLevelType w:val="multilevel"/>
    <w:tmpl w:val="58A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84A2E"/>
    <w:multiLevelType w:val="multilevel"/>
    <w:tmpl w:val="134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8506F"/>
    <w:multiLevelType w:val="multilevel"/>
    <w:tmpl w:val="CC5A1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D2E7A"/>
    <w:multiLevelType w:val="multilevel"/>
    <w:tmpl w:val="9612D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5E7F00"/>
    <w:multiLevelType w:val="multilevel"/>
    <w:tmpl w:val="CC5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577F6"/>
    <w:multiLevelType w:val="hybridMultilevel"/>
    <w:tmpl w:val="D49A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5F0D79"/>
    <w:multiLevelType w:val="hybridMultilevel"/>
    <w:tmpl w:val="2CF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843D5"/>
    <w:multiLevelType w:val="multilevel"/>
    <w:tmpl w:val="2B4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7"/>
  </w:num>
  <w:num w:numId="4">
    <w:abstractNumId w:val="20"/>
  </w:num>
  <w:num w:numId="5">
    <w:abstractNumId w:val="1"/>
  </w:num>
  <w:num w:numId="6">
    <w:abstractNumId w:val="24"/>
  </w:num>
  <w:num w:numId="7">
    <w:abstractNumId w:val="23"/>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1"/>
  </w:num>
  <w:num w:numId="15">
    <w:abstractNumId w:val="4"/>
  </w:num>
  <w:num w:numId="16">
    <w:abstractNumId w:val="16"/>
  </w:num>
  <w:num w:numId="17">
    <w:abstractNumId w:val="13"/>
  </w:num>
  <w:num w:numId="18">
    <w:abstractNumId w:val="10"/>
  </w:num>
  <w:num w:numId="19">
    <w:abstractNumId w:val="0"/>
  </w:num>
  <w:num w:numId="20">
    <w:abstractNumId w:val="12"/>
  </w:num>
  <w:num w:numId="21">
    <w:abstractNumId w:val="8"/>
  </w:num>
  <w:num w:numId="22">
    <w:abstractNumId w:val="11"/>
  </w:num>
  <w:num w:numId="23">
    <w:abstractNumId w:val="7"/>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2"/>
  </w:num>
  <w:num w:numId="27">
    <w:abstractNumId w:val="6"/>
  </w:num>
  <w:num w:numId="28">
    <w:abstractNumId w:val="5"/>
  </w:num>
  <w:num w:numId="29">
    <w:abstractNumId w:val="25"/>
  </w:num>
  <w:num w:numId="30">
    <w:abstractNumId w:val="15"/>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C"/>
    <w:rsid w:val="000020EB"/>
    <w:rsid w:val="00010FAC"/>
    <w:rsid w:val="00024674"/>
    <w:rsid w:val="00054877"/>
    <w:rsid w:val="000666BE"/>
    <w:rsid w:val="0008783B"/>
    <w:rsid w:val="000B2FF0"/>
    <w:rsid w:val="001861DF"/>
    <w:rsid w:val="001942E3"/>
    <w:rsid w:val="001A1BFC"/>
    <w:rsid w:val="00217964"/>
    <w:rsid w:val="00221548"/>
    <w:rsid w:val="002574CD"/>
    <w:rsid w:val="00262EEE"/>
    <w:rsid w:val="00264399"/>
    <w:rsid w:val="002976AD"/>
    <w:rsid w:val="002B0B14"/>
    <w:rsid w:val="002C0F76"/>
    <w:rsid w:val="002C22B7"/>
    <w:rsid w:val="002D5DB3"/>
    <w:rsid w:val="002E181C"/>
    <w:rsid w:val="0032326A"/>
    <w:rsid w:val="0034726B"/>
    <w:rsid w:val="00356CF2"/>
    <w:rsid w:val="00360575"/>
    <w:rsid w:val="003A210F"/>
    <w:rsid w:val="003A5043"/>
    <w:rsid w:val="003D4A6C"/>
    <w:rsid w:val="004101D6"/>
    <w:rsid w:val="00434B89"/>
    <w:rsid w:val="00470BFD"/>
    <w:rsid w:val="004D2345"/>
    <w:rsid w:val="004D35DA"/>
    <w:rsid w:val="00555D0E"/>
    <w:rsid w:val="00565737"/>
    <w:rsid w:val="005729E0"/>
    <w:rsid w:val="005D6ABD"/>
    <w:rsid w:val="005E44D3"/>
    <w:rsid w:val="0063669C"/>
    <w:rsid w:val="00640DA6"/>
    <w:rsid w:val="0064339C"/>
    <w:rsid w:val="006E151C"/>
    <w:rsid w:val="006F6887"/>
    <w:rsid w:val="0074006E"/>
    <w:rsid w:val="00741808"/>
    <w:rsid w:val="00747DFD"/>
    <w:rsid w:val="00755C28"/>
    <w:rsid w:val="00764F8A"/>
    <w:rsid w:val="007670BD"/>
    <w:rsid w:val="007E005C"/>
    <w:rsid w:val="007E067D"/>
    <w:rsid w:val="008041C2"/>
    <w:rsid w:val="00850646"/>
    <w:rsid w:val="008A1D6B"/>
    <w:rsid w:val="008B7C0B"/>
    <w:rsid w:val="008D682A"/>
    <w:rsid w:val="008E7C3A"/>
    <w:rsid w:val="0090763C"/>
    <w:rsid w:val="00946C7D"/>
    <w:rsid w:val="009730E2"/>
    <w:rsid w:val="009807BB"/>
    <w:rsid w:val="009A7C06"/>
    <w:rsid w:val="009C6919"/>
    <w:rsid w:val="009F5192"/>
    <w:rsid w:val="00A4648E"/>
    <w:rsid w:val="00A8344E"/>
    <w:rsid w:val="00A8628A"/>
    <w:rsid w:val="00AB726E"/>
    <w:rsid w:val="00B22F4D"/>
    <w:rsid w:val="00B23736"/>
    <w:rsid w:val="00B34D55"/>
    <w:rsid w:val="00B5428F"/>
    <w:rsid w:val="00B563A8"/>
    <w:rsid w:val="00B95250"/>
    <w:rsid w:val="00BC529B"/>
    <w:rsid w:val="00BE15FF"/>
    <w:rsid w:val="00C12537"/>
    <w:rsid w:val="00C53D62"/>
    <w:rsid w:val="00C61FF5"/>
    <w:rsid w:val="00C62033"/>
    <w:rsid w:val="00C7480F"/>
    <w:rsid w:val="00CA4C47"/>
    <w:rsid w:val="00D73F41"/>
    <w:rsid w:val="00D75378"/>
    <w:rsid w:val="00DB7C85"/>
    <w:rsid w:val="00E36184"/>
    <w:rsid w:val="00E54563"/>
    <w:rsid w:val="00EE445C"/>
    <w:rsid w:val="00EF200B"/>
    <w:rsid w:val="00F02BCA"/>
    <w:rsid w:val="00F74358"/>
    <w:rsid w:val="00FA509B"/>
    <w:rsid w:val="00FA5DF2"/>
    <w:rsid w:val="00FB7635"/>
    <w:rsid w:val="00FE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16DA-EC2D-4463-A76E-C165853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5C"/>
    <w:pPr>
      <w:spacing w:after="160" w:line="240" w:lineRule="auto"/>
      <w:ind w:left="720" w:hanging="360"/>
      <w:jc w:val="both"/>
    </w:pPr>
  </w:style>
  <w:style w:type="paragraph" w:styleId="Heading1">
    <w:name w:val="heading 1"/>
    <w:basedOn w:val="Normal"/>
    <w:next w:val="Normal"/>
    <w:link w:val="Heading1Char"/>
    <w:uiPriority w:val="9"/>
    <w:qFormat/>
    <w:rsid w:val="00EE4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4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5C"/>
    <w:rPr>
      <w:rFonts w:ascii="Tahoma" w:hAnsi="Tahoma" w:cs="Tahoma"/>
      <w:sz w:val="16"/>
      <w:szCs w:val="16"/>
    </w:rPr>
  </w:style>
  <w:style w:type="paragraph" w:styleId="NormalWeb">
    <w:name w:val="Normal (Web)"/>
    <w:basedOn w:val="Normal"/>
    <w:uiPriority w:val="99"/>
    <w:unhideWhenUsed/>
    <w:rsid w:val="00EE445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E445C"/>
    <w:pPr>
      <w:spacing w:after="0"/>
    </w:pPr>
    <w:rPr>
      <w:sz w:val="20"/>
      <w:szCs w:val="20"/>
    </w:rPr>
  </w:style>
  <w:style w:type="character" w:customStyle="1" w:styleId="FootnoteTextChar">
    <w:name w:val="Footnote Text Char"/>
    <w:basedOn w:val="DefaultParagraphFont"/>
    <w:link w:val="FootnoteText"/>
    <w:uiPriority w:val="99"/>
    <w:semiHidden/>
    <w:rsid w:val="00EE445C"/>
    <w:rPr>
      <w:sz w:val="20"/>
      <w:szCs w:val="20"/>
    </w:rPr>
  </w:style>
  <w:style w:type="character" w:styleId="FootnoteReference">
    <w:name w:val="footnote reference"/>
    <w:basedOn w:val="DefaultParagraphFont"/>
    <w:uiPriority w:val="99"/>
    <w:semiHidden/>
    <w:unhideWhenUsed/>
    <w:rsid w:val="00EE445C"/>
    <w:rPr>
      <w:vertAlign w:val="superscript"/>
    </w:rPr>
  </w:style>
  <w:style w:type="character" w:styleId="Emphasis">
    <w:name w:val="Emphasis"/>
    <w:basedOn w:val="DefaultParagraphFont"/>
    <w:uiPriority w:val="20"/>
    <w:qFormat/>
    <w:rsid w:val="00EE445C"/>
    <w:rPr>
      <w:i/>
      <w:iCs/>
    </w:rPr>
  </w:style>
  <w:style w:type="paragraph" w:styleId="ListParagraph">
    <w:name w:val="List Paragraph"/>
    <w:basedOn w:val="Normal"/>
    <w:uiPriority w:val="34"/>
    <w:qFormat/>
    <w:rsid w:val="00EE445C"/>
    <w:pPr>
      <w:contextualSpacing/>
    </w:pPr>
  </w:style>
  <w:style w:type="character" w:customStyle="1" w:styleId="shorttext">
    <w:name w:val="short_text"/>
    <w:basedOn w:val="DefaultParagraphFont"/>
    <w:rsid w:val="00EE445C"/>
  </w:style>
  <w:style w:type="paragraph" w:styleId="TOC1">
    <w:name w:val="toc 1"/>
    <w:basedOn w:val="Normal"/>
    <w:next w:val="Normal"/>
    <w:autoRedefine/>
    <w:uiPriority w:val="39"/>
    <w:unhideWhenUsed/>
    <w:rsid w:val="00EE445C"/>
    <w:pPr>
      <w:spacing w:after="100"/>
    </w:pPr>
  </w:style>
  <w:style w:type="character" w:styleId="Hyperlink">
    <w:name w:val="Hyperlink"/>
    <w:basedOn w:val="DefaultParagraphFont"/>
    <w:uiPriority w:val="99"/>
    <w:unhideWhenUsed/>
    <w:rsid w:val="00EE445C"/>
    <w:rPr>
      <w:color w:val="0000FF" w:themeColor="hyperlink"/>
      <w:u w:val="single"/>
    </w:rPr>
  </w:style>
  <w:style w:type="character" w:customStyle="1" w:styleId="highlightnode">
    <w:name w:val="highlightnode"/>
    <w:basedOn w:val="DefaultParagraphFont"/>
    <w:rsid w:val="00EE445C"/>
  </w:style>
  <w:style w:type="character" w:customStyle="1" w:styleId="a-size-large">
    <w:name w:val="a-size-large"/>
    <w:basedOn w:val="DefaultParagraphFont"/>
    <w:rsid w:val="00EE445C"/>
  </w:style>
  <w:style w:type="paragraph" w:styleId="Header">
    <w:name w:val="header"/>
    <w:basedOn w:val="Normal"/>
    <w:link w:val="HeaderChar"/>
    <w:uiPriority w:val="99"/>
    <w:unhideWhenUsed/>
    <w:rsid w:val="00EE445C"/>
    <w:pPr>
      <w:tabs>
        <w:tab w:val="center" w:pos="4680"/>
        <w:tab w:val="right" w:pos="9360"/>
      </w:tabs>
      <w:spacing w:after="0"/>
    </w:pPr>
  </w:style>
  <w:style w:type="character" w:customStyle="1" w:styleId="HeaderChar">
    <w:name w:val="Header Char"/>
    <w:basedOn w:val="DefaultParagraphFont"/>
    <w:link w:val="Header"/>
    <w:uiPriority w:val="99"/>
    <w:rsid w:val="00EE445C"/>
  </w:style>
  <w:style w:type="paragraph" w:styleId="Footer">
    <w:name w:val="footer"/>
    <w:basedOn w:val="Normal"/>
    <w:link w:val="FooterChar"/>
    <w:uiPriority w:val="99"/>
    <w:unhideWhenUsed/>
    <w:rsid w:val="00EE445C"/>
    <w:pPr>
      <w:tabs>
        <w:tab w:val="center" w:pos="4680"/>
        <w:tab w:val="right" w:pos="9360"/>
      </w:tabs>
      <w:spacing w:after="0"/>
    </w:pPr>
  </w:style>
  <w:style w:type="character" w:customStyle="1" w:styleId="FooterChar">
    <w:name w:val="Footer Char"/>
    <w:basedOn w:val="DefaultParagraphFont"/>
    <w:link w:val="Footer"/>
    <w:uiPriority w:val="99"/>
    <w:rsid w:val="00EE445C"/>
  </w:style>
  <w:style w:type="character" w:customStyle="1" w:styleId="DocumentMapChar">
    <w:name w:val="Document Map Char"/>
    <w:basedOn w:val="DefaultParagraphFont"/>
    <w:link w:val="DocumentMap"/>
    <w:uiPriority w:val="99"/>
    <w:semiHidden/>
    <w:rsid w:val="00EE445C"/>
    <w:rPr>
      <w:rFonts w:ascii="Tahoma" w:hAnsi="Tahoma" w:cs="Tahoma"/>
      <w:sz w:val="16"/>
      <w:szCs w:val="16"/>
    </w:rPr>
  </w:style>
  <w:style w:type="paragraph" w:styleId="DocumentMap">
    <w:name w:val="Document Map"/>
    <w:basedOn w:val="Normal"/>
    <w:link w:val="DocumentMapChar"/>
    <w:uiPriority w:val="99"/>
    <w:semiHidden/>
    <w:unhideWhenUsed/>
    <w:rsid w:val="00EE445C"/>
    <w:pPr>
      <w:spacing w:after="0"/>
    </w:pPr>
    <w:rPr>
      <w:rFonts w:ascii="Tahoma" w:hAnsi="Tahoma" w:cs="Tahoma"/>
      <w:sz w:val="16"/>
      <w:szCs w:val="16"/>
    </w:rPr>
  </w:style>
  <w:style w:type="paragraph" w:customStyle="1" w:styleId="Body">
    <w:name w:val="Body"/>
    <w:rsid w:val="00EE445C"/>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EE445C"/>
  </w:style>
  <w:style w:type="character" w:customStyle="1" w:styleId="apple-converted-space">
    <w:name w:val="apple-converted-space"/>
    <w:basedOn w:val="DefaultParagraphFont"/>
    <w:rsid w:val="00EE445C"/>
  </w:style>
  <w:style w:type="paragraph" w:styleId="Revision">
    <w:name w:val="Revision"/>
    <w:hidden/>
    <w:uiPriority w:val="99"/>
    <w:semiHidden/>
    <w:rsid w:val="002C0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B5A98-5A5D-44B6-BB03-BB1E2518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JASW</dc:creator>
  <cp:lastModifiedBy>Kay Amano</cp:lastModifiedBy>
  <cp:revision>15</cp:revision>
  <cp:lastPrinted>2017-09-22T00:34:00Z</cp:lastPrinted>
  <dcterms:created xsi:type="dcterms:W3CDTF">2017-06-16T14:22:00Z</dcterms:created>
  <dcterms:modified xsi:type="dcterms:W3CDTF">2017-09-22T22:24:00Z</dcterms:modified>
</cp:coreProperties>
</file>